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677CE" w14:textId="15FDD51A" w:rsidR="007227B1" w:rsidRPr="00FA3026" w:rsidRDefault="00DD365A" w:rsidP="001F2601">
      <w:pPr>
        <w:pStyle w:val="Title"/>
      </w:pPr>
      <w:r>
        <w:t>INTUY KNEE</w:t>
      </w:r>
      <w:r w:rsidR="002E52E5">
        <w:t xml:space="preserve"> </w:t>
      </w:r>
    </w:p>
    <w:p w14:paraId="220EE24B" w14:textId="3FCC7045" w:rsidR="00D2372E" w:rsidRDefault="0049560F" w:rsidP="001F2601">
      <w:pPr>
        <w:pStyle w:val="Subtitle"/>
      </w:pPr>
      <w:bookmarkStart w:id="1" w:name="_Toc523838968"/>
      <w:bookmarkStart w:id="2" w:name="_Toc38549800"/>
      <w:r>
        <w:t>G</w:t>
      </w:r>
      <w:r w:rsidR="002E52E5" w:rsidRPr="002E52E5">
        <w:t xml:space="preserve">uide </w:t>
      </w:r>
      <w:r>
        <w:t>for</w:t>
      </w:r>
      <w:r w:rsidR="002E52E5" w:rsidRPr="002E52E5">
        <w:t xml:space="preserve"> insurance claim</w:t>
      </w:r>
      <w:bookmarkEnd w:id="1"/>
      <w:bookmarkEnd w:id="2"/>
    </w:p>
    <w:p w14:paraId="34DD171A" w14:textId="77777777" w:rsidR="00D2372E" w:rsidRDefault="00685B7F" w:rsidP="00B30F1C">
      <w:pPr>
        <w:pStyle w:val="Heading1"/>
        <w:numPr>
          <w:ilvl w:val="0"/>
          <w:numId w:val="0"/>
        </w:numPr>
      </w:pPr>
      <w:bookmarkStart w:id="3" w:name="_Toc523838969"/>
      <w:bookmarkStart w:id="4" w:name="_Toc38549801"/>
      <w:r>
        <w:t>Introductio</w:t>
      </w:r>
      <w:r w:rsidR="00502C8C">
        <w:t>n</w:t>
      </w:r>
      <w:bookmarkEnd w:id="3"/>
      <w:bookmarkEnd w:id="4"/>
    </w:p>
    <w:p w14:paraId="20CC13FE" w14:textId="2629CE82" w:rsidR="00C87136" w:rsidRPr="001F2601" w:rsidRDefault="0049560F" w:rsidP="001F2601">
      <w:r>
        <w:t xml:space="preserve">This document provides you a general guide on how to make a successful claim. Depending the </w:t>
      </w:r>
      <w:r w:rsidR="00300691">
        <w:t>country/region</w:t>
      </w:r>
      <w:r>
        <w:t xml:space="preserve">, the exact details might differ, but the idea is similar. </w:t>
      </w:r>
    </w:p>
    <w:p w14:paraId="5027BF0E" w14:textId="2DE748F7" w:rsidR="00496A0B" w:rsidRPr="00D61B69" w:rsidRDefault="0049560F" w:rsidP="00B30F1C">
      <w:pPr>
        <w:pStyle w:val="Heading1"/>
        <w:numPr>
          <w:ilvl w:val="0"/>
          <w:numId w:val="0"/>
        </w:numPr>
      </w:pPr>
      <w:r>
        <w:t xml:space="preserve">STEP 1: Know </w:t>
      </w:r>
      <w:r w:rsidR="00B30F1C">
        <w:t>Y</w:t>
      </w:r>
      <w:r>
        <w:t xml:space="preserve">our </w:t>
      </w:r>
      <w:r w:rsidR="00B30F1C">
        <w:t>P</w:t>
      </w:r>
      <w:r>
        <w:t>ayer</w:t>
      </w:r>
    </w:p>
    <w:p w14:paraId="1FD95660" w14:textId="439F6402" w:rsidR="00496A0B" w:rsidRDefault="0049560F" w:rsidP="001F2601">
      <w:r>
        <w:t>Always understand who is paying, how is the payment done, and what are the limitation and restrictions regarding the payment. Verify the following essential information first.</w:t>
      </w:r>
    </w:p>
    <w:p w14:paraId="4026F8B1" w14:textId="64411098" w:rsidR="00B14323" w:rsidRPr="00B14323" w:rsidRDefault="00B14323" w:rsidP="00DD365A">
      <w:pPr>
        <w:pStyle w:val="Caption"/>
        <w:keepNext/>
        <w:spacing w:before="120" w:after="60"/>
        <w:rPr>
          <w:sz w:val="22"/>
          <w:szCs w:val="22"/>
        </w:rPr>
      </w:pPr>
      <w:r w:rsidRPr="00B14323">
        <w:rPr>
          <w:sz w:val="22"/>
          <w:szCs w:val="22"/>
        </w:rPr>
        <w:t xml:space="preserve">Table </w:t>
      </w:r>
      <w:r w:rsidRPr="00B14323">
        <w:rPr>
          <w:sz w:val="22"/>
          <w:szCs w:val="22"/>
        </w:rPr>
        <w:fldChar w:fldCharType="begin"/>
      </w:r>
      <w:r w:rsidRPr="00B14323">
        <w:rPr>
          <w:sz w:val="22"/>
          <w:szCs w:val="22"/>
        </w:rPr>
        <w:instrText xml:space="preserve"> SEQ Table \* ARABIC </w:instrText>
      </w:r>
      <w:r w:rsidRPr="00B14323">
        <w:rPr>
          <w:sz w:val="22"/>
          <w:szCs w:val="22"/>
        </w:rPr>
        <w:fldChar w:fldCharType="separate"/>
      </w:r>
      <w:r w:rsidR="00DD365A">
        <w:rPr>
          <w:sz w:val="22"/>
          <w:szCs w:val="22"/>
        </w:rPr>
        <w:t>1</w:t>
      </w:r>
      <w:r w:rsidRPr="00B14323">
        <w:rPr>
          <w:sz w:val="22"/>
          <w:szCs w:val="22"/>
        </w:rPr>
        <w:fldChar w:fldCharType="end"/>
      </w:r>
      <w:r w:rsidRPr="00B14323">
        <w:rPr>
          <w:sz w:val="22"/>
          <w:szCs w:val="22"/>
        </w:rPr>
        <w:t xml:space="preserve"> Insurance/Payment Checklist</w:t>
      </w:r>
    </w:p>
    <w:tbl>
      <w:tblPr>
        <w:tblW w:w="0" w:type="auto"/>
        <w:tblBorders>
          <w:top w:val="single" w:sz="4" w:space="0" w:color="5C6F7C"/>
          <w:left w:val="single" w:sz="4" w:space="0" w:color="5C6F7C"/>
          <w:bottom w:val="single" w:sz="4" w:space="0" w:color="5C6F7C"/>
          <w:right w:val="single" w:sz="4" w:space="0" w:color="5C6F7C"/>
          <w:insideH w:val="single" w:sz="4" w:space="0" w:color="5C6F7C"/>
          <w:insideV w:val="single" w:sz="4" w:space="0" w:color="5C6F7C"/>
        </w:tblBorders>
        <w:tblLayout w:type="fixed"/>
        <w:tblCellMar>
          <w:left w:w="0" w:type="dxa"/>
          <w:right w:w="0" w:type="dxa"/>
        </w:tblCellMar>
        <w:tblLook w:val="01E0" w:firstRow="1" w:lastRow="1" w:firstColumn="1" w:lastColumn="1" w:noHBand="0" w:noVBand="0"/>
      </w:tblPr>
      <w:tblGrid>
        <w:gridCol w:w="4390"/>
        <w:gridCol w:w="6066"/>
      </w:tblGrid>
      <w:tr w:rsidR="00300691" w:rsidRPr="00300691" w14:paraId="4CCD3612" w14:textId="77777777" w:rsidTr="0042673C">
        <w:trPr>
          <w:cantSplit/>
          <w:trHeight w:val="247"/>
          <w:tblHeader/>
        </w:trPr>
        <w:tc>
          <w:tcPr>
            <w:tcW w:w="10456" w:type="dxa"/>
            <w:gridSpan w:val="2"/>
            <w:shd w:val="clear" w:color="auto" w:fill="auto"/>
            <w:tcMar>
              <w:left w:w="28" w:type="dxa"/>
              <w:right w:w="28" w:type="dxa"/>
            </w:tcMar>
          </w:tcPr>
          <w:p w14:paraId="05F96CBD" w14:textId="77777777" w:rsidR="00300691" w:rsidRPr="0042673C" w:rsidRDefault="00300691" w:rsidP="00300691">
            <w:pPr>
              <w:spacing w:after="0"/>
              <w:rPr>
                <w:b/>
                <w:bCs/>
              </w:rPr>
            </w:pPr>
            <w:r w:rsidRPr="0042673C">
              <w:rPr>
                <w:b/>
                <w:bCs/>
              </w:rPr>
              <w:t>Have you identified...</w:t>
            </w:r>
          </w:p>
        </w:tc>
      </w:tr>
      <w:tr w:rsidR="00300691" w:rsidRPr="00300691" w14:paraId="49BD14CC" w14:textId="77777777" w:rsidTr="0042673C">
        <w:trPr>
          <w:cantSplit/>
          <w:trHeight w:val="1940"/>
          <w:tblHeader/>
        </w:trPr>
        <w:tc>
          <w:tcPr>
            <w:tcW w:w="4390" w:type="dxa"/>
            <w:tcMar>
              <w:left w:w="28" w:type="dxa"/>
              <w:right w:w="28" w:type="dxa"/>
            </w:tcMar>
          </w:tcPr>
          <w:p w14:paraId="77A03F34" w14:textId="5F244336" w:rsidR="00300691" w:rsidRPr="00300691" w:rsidRDefault="00000000" w:rsidP="00300691">
            <w:pPr>
              <w:spacing w:after="0"/>
            </w:pPr>
            <w:sdt>
              <w:sdtPr>
                <w:id w:val="1183165564"/>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The insurance company/payer?</w:t>
            </w:r>
          </w:p>
        </w:tc>
        <w:tc>
          <w:tcPr>
            <w:tcW w:w="6066" w:type="dxa"/>
            <w:tcMar>
              <w:left w:w="28" w:type="dxa"/>
              <w:right w:w="28" w:type="dxa"/>
            </w:tcMar>
          </w:tcPr>
          <w:p w14:paraId="59A5B8F5" w14:textId="61045744" w:rsidR="00300691" w:rsidRPr="00300691" w:rsidRDefault="00000000" w:rsidP="00300691">
            <w:pPr>
              <w:spacing w:after="0"/>
            </w:pPr>
            <w:sdt>
              <w:sdtPr>
                <w:id w:val="2134207660"/>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w:t>
            </w:r>
            <w:r w:rsidR="00300691">
              <w:t>Private Insurance:</w:t>
            </w:r>
            <w:r w:rsidR="00684FFE">
              <w:t xml:space="preserve"> </w:t>
            </w:r>
            <w:r w:rsidR="00300691" w:rsidRPr="00300691">
              <w:rPr>
                <w:u w:val="single"/>
              </w:rPr>
              <w:t xml:space="preserve">                           </w:t>
            </w:r>
            <w:r w:rsidR="00300691" w:rsidRPr="00300691">
              <w:t xml:space="preserve">                          </w:t>
            </w:r>
          </w:p>
          <w:p w14:paraId="600BFE37" w14:textId="1C062BB5" w:rsidR="00300691" w:rsidRPr="00300691" w:rsidRDefault="00000000" w:rsidP="00300691">
            <w:pPr>
              <w:spacing w:after="0"/>
            </w:pPr>
            <w:sdt>
              <w:sdtPr>
                <w:id w:val="-543668669"/>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w:t>
            </w:r>
            <w:r w:rsidR="00300691">
              <w:t>Social security</w:t>
            </w:r>
          </w:p>
          <w:p w14:paraId="5FCD3E81" w14:textId="349A7CF7" w:rsidR="00300691" w:rsidRDefault="00000000" w:rsidP="00300691">
            <w:pPr>
              <w:spacing w:after="0"/>
            </w:pPr>
            <w:sdt>
              <w:sdtPr>
                <w:id w:val="-281801428"/>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w:t>
            </w:r>
            <w:r w:rsidR="001E5AEF">
              <w:t>T</w:t>
            </w:r>
            <w:r w:rsidR="00300691">
              <w:t>hird party</w:t>
            </w:r>
          </w:p>
          <w:p w14:paraId="45B56DA3" w14:textId="7D990340" w:rsidR="00300691" w:rsidRPr="00300691" w:rsidRDefault="00000000" w:rsidP="00300691">
            <w:pPr>
              <w:spacing w:after="0"/>
            </w:pPr>
            <w:sdt>
              <w:sdtPr>
                <w:id w:val="806207155"/>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Workers</w:t>
            </w:r>
            <w:r w:rsidR="00300691">
              <w:t>’</w:t>
            </w:r>
            <w:r w:rsidR="00300691" w:rsidRPr="00300691">
              <w:t xml:space="preserve"> compensation</w:t>
            </w:r>
          </w:p>
          <w:p w14:paraId="018E25B2" w14:textId="7994AA64" w:rsidR="00300691" w:rsidRPr="00300691" w:rsidRDefault="00000000" w:rsidP="00300691">
            <w:pPr>
              <w:spacing w:after="0"/>
            </w:pPr>
            <w:sdt>
              <w:sdtPr>
                <w:id w:val="1006257566"/>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w:t>
            </w:r>
            <w:r w:rsidR="00300691">
              <w:t>Veteran/army</w:t>
            </w:r>
          </w:p>
          <w:p w14:paraId="026DCF79" w14:textId="3EEA2E20" w:rsidR="00300691" w:rsidRPr="00300691" w:rsidRDefault="00000000" w:rsidP="00300691">
            <w:pPr>
              <w:spacing w:after="0"/>
            </w:pPr>
            <w:sdt>
              <w:sdtPr>
                <w:id w:val="-653993310"/>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w:t>
            </w:r>
            <w:r w:rsidR="00300691">
              <w:t>Other</w:t>
            </w:r>
          </w:p>
        </w:tc>
      </w:tr>
      <w:tr w:rsidR="001E5AEF" w:rsidRPr="00300691" w14:paraId="382DD407" w14:textId="77777777" w:rsidTr="0042673C">
        <w:trPr>
          <w:cantSplit/>
          <w:trHeight w:val="677"/>
          <w:tblHeader/>
        </w:trPr>
        <w:tc>
          <w:tcPr>
            <w:tcW w:w="4390" w:type="dxa"/>
            <w:tcMar>
              <w:left w:w="28" w:type="dxa"/>
              <w:right w:w="28" w:type="dxa"/>
            </w:tcMar>
          </w:tcPr>
          <w:p w14:paraId="5FDD6E9E" w14:textId="7C9DCF44" w:rsidR="001E5AEF" w:rsidRDefault="00000000" w:rsidP="00300691">
            <w:pPr>
              <w:spacing w:after="0"/>
            </w:pPr>
            <w:sdt>
              <w:sdtPr>
                <w:id w:val="275217011"/>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Who you spoke to?</w:t>
            </w:r>
          </w:p>
        </w:tc>
        <w:tc>
          <w:tcPr>
            <w:tcW w:w="6066" w:type="dxa"/>
            <w:tcMar>
              <w:left w:w="28" w:type="dxa"/>
              <w:right w:w="28" w:type="dxa"/>
            </w:tcMar>
          </w:tcPr>
          <w:p w14:paraId="3D1F37D5" w14:textId="5624D1EE" w:rsidR="001E5AEF" w:rsidRPr="00300691" w:rsidRDefault="00000000" w:rsidP="001E5AEF">
            <w:pPr>
              <w:spacing w:after="0"/>
            </w:pPr>
            <w:sdt>
              <w:sdtPr>
                <w:id w:val="647163908"/>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w:t>
            </w:r>
            <w:r w:rsidR="001E5AEF">
              <w:t xml:space="preserve">Contact name: </w:t>
            </w:r>
            <w:r w:rsidR="00684FFE">
              <w:tab/>
            </w:r>
            <w:r w:rsidR="00684FFE">
              <w:tab/>
            </w:r>
            <w:r w:rsidR="001E5AEF">
              <w:t>________________________________</w:t>
            </w:r>
          </w:p>
          <w:p w14:paraId="4CE9960A" w14:textId="4E82BD1A" w:rsidR="001E5AEF" w:rsidRDefault="00000000" w:rsidP="001E5AEF">
            <w:pPr>
              <w:spacing w:after="0"/>
            </w:pPr>
            <w:sdt>
              <w:sdtPr>
                <w:id w:val="637844927"/>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Date &amp; time of talk</w:t>
            </w:r>
            <w:r w:rsidR="001E5AEF">
              <w:t xml:space="preserve">: </w:t>
            </w:r>
            <w:r w:rsidR="00684FFE">
              <w:tab/>
              <w:t>________________________________</w:t>
            </w:r>
          </w:p>
        </w:tc>
      </w:tr>
      <w:tr w:rsidR="00300691" w:rsidRPr="00300691" w14:paraId="138B8683" w14:textId="77777777" w:rsidTr="0042673C">
        <w:trPr>
          <w:cantSplit/>
          <w:trHeight w:val="251"/>
          <w:tblHeader/>
        </w:trPr>
        <w:tc>
          <w:tcPr>
            <w:tcW w:w="4390" w:type="dxa"/>
            <w:tcMar>
              <w:left w:w="28" w:type="dxa"/>
              <w:right w:w="28" w:type="dxa"/>
            </w:tcMar>
          </w:tcPr>
          <w:p w14:paraId="75D3A6A8" w14:textId="43BE41A6" w:rsidR="00300691" w:rsidRPr="00300691" w:rsidRDefault="00000000" w:rsidP="00300691">
            <w:pPr>
              <w:spacing w:after="0"/>
            </w:pPr>
            <w:sdt>
              <w:sdtPr>
                <w:id w:val="442894610"/>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Policy effective date?</w:t>
            </w:r>
          </w:p>
        </w:tc>
        <w:tc>
          <w:tcPr>
            <w:tcW w:w="6066" w:type="dxa"/>
            <w:tcMar>
              <w:left w:w="28" w:type="dxa"/>
              <w:right w:w="28" w:type="dxa"/>
            </w:tcMar>
          </w:tcPr>
          <w:p w14:paraId="40944799" w14:textId="55AC3A7C" w:rsidR="00300691" w:rsidRPr="00300691" w:rsidRDefault="00000000" w:rsidP="00300691">
            <w:pPr>
              <w:spacing w:after="0"/>
            </w:pPr>
            <w:sdt>
              <w:sdtPr>
                <w:id w:val="-137806580"/>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w:t>
            </w:r>
            <w:r w:rsidR="00684FFE">
              <w:t>Date</w:t>
            </w:r>
            <w:r w:rsidR="00300691" w:rsidRPr="00300691">
              <w:t xml:space="preserve">: </w:t>
            </w:r>
            <w:r w:rsidR="00684FFE">
              <w:t>_____________________</w:t>
            </w:r>
            <w:r w:rsidR="00300691" w:rsidRPr="00300691">
              <w:tab/>
            </w:r>
          </w:p>
        </w:tc>
      </w:tr>
      <w:tr w:rsidR="001E5AEF" w:rsidRPr="00300691" w14:paraId="34466B74" w14:textId="77777777" w:rsidTr="0042673C">
        <w:trPr>
          <w:cantSplit/>
          <w:trHeight w:val="70"/>
          <w:tblHeader/>
        </w:trPr>
        <w:tc>
          <w:tcPr>
            <w:tcW w:w="4390" w:type="dxa"/>
            <w:tcMar>
              <w:left w:w="28" w:type="dxa"/>
              <w:right w:w="28" w:type="dxa"/>
            </w:tcMar>
          </w:tcPr>
          <w:p w14:paraId="14BCFEE1" w14:textId="77777777" w:rsidR="001E5AEF" w:rsidRPr="00300691" w:rsidRDefault="00000000" w:rsidP="00BE3841">
            <w:pPr>
              <w:spacing w:after="0"/>
            </w:pPr>
            <w:sdt>
              <w:sdtPr>
                <w:id w:val="-1120140608"/>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Policy limits?</w:t>
            </w:r>
          </w:p>
        </w:tc>
        <w:tc>
          <w:tcPr>
            <w:tcW w:w="6066" w:type="dxa"/>
            <w:tcMar>
              <w:left w:w="28" w:type="dxa"/>
              <w:right w:w="28" w:type="dxa"/>
            </w:tcMar>
          </w:tcPr>
          <w:p w14:paraId="3FCE70DE" w14:textId="77777777" w:rsidR="00684FFE" w:rsidRDefault="00000000" w:rsidP="00BE3841">
            <w:pPr>
              <w:spacing w:after="0"/>
            </w:pPr>
            <w:sdt>
              <w:sdtPr>
                <w:id w:val="-152915042"/>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Annual limit</w:t>
            </w:r>
            <w:r w:rsidR="001E5AEF" w:rsidRPr="00300691">
              <w:tab/>
            </w:r>
            <w:r w:rsidR="00684FFE">
              <w:tab/>
            </w:r>
            <w:r w:rsidR="00684FFE">
              <w:tab/>
            </w:r>
            <w:r w:rsidR="00684FFE">
              <w:tab/>
            </w:r>
            <w:r w:rsidR="00684FFE" w:rsidRPr="001E5AEF">
              <w:t>€ ____________</w:t>
            </w:r>
          </w:p>
          <w:p w14:paraId="31D4301C" w14:textId="5FCC6869" w:rsidR="001E5AEF" w:rsidRPr="00300691" w:rsidRDefault="00000000" w:rsidP="00BE3841">
            <w:pPr>
              <w:spacing w:after="0"/>
            </w:pPr>
            <w:sdt>
              <w:sdtPr>
                <w:id w:val="222191371"/>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Amount exhausted YTD</w:t>
            </w:r>
            <w:r w:rsidR="001E5AEF" w:rsidRPr="00300691">
              <w:tab/>
            </w:r>
            <w:r w:rsidR="00684FFE">
              <w:tab/>
            </w:r>
            <w:r w:rsidR="001E5AEF" w:rsidRPr="001E5AEF">
              <w:t>€ ____________</w:t>
            </w:r>
            <w:r w:rsidR="001E5AEF" w:rsidRPr="00300691">
              <w:t xml:space="preserve"> </w:t>
            </w:r>
            <w:r w:rsidR="001E5AEF" w:rsidRPr="00300691">
              <w:tab/>
            </w:r>
          </w:p>
        </w:tc>
      </w:tr>
      <w:tr w:rsidR="00300691" w:rsidRPr="00300691" w14:paraId="56E1C79A" w14:textId="77777777" w:rsidTr="0042673C">
        <w:trPr>
          <w:cantSplit/>
          <w:trHeight w:val="70"/>
          <w:tblHeader/>
        </w:trPr>
        <w:tc>
          <w:tcPr>
            <w:tcW w:w="4390" w:type="dxa"/>
            <w:tcMar>
              <w:left w:w="28" w:type="dxa"/>
              <w:right w:w="28" w:type="dxa"/>
            </w:tcMar>
          </w:tcPr>
          <w:p w14:paraId="69D61DA4" w14:textId="34BAB9C6" w:rsidR="00300691" w:rsidRPr="00300691" w:rsidRDefault="00000000" w:rsidP="00300691">
            <w:pPr>
              <w:spacing w:after="0"/>
            </w:pPr>
            <w:sdt>
              <w:sdtPr>
                <w:id w:val="-1691139104"/>
                <w14:checkbox>
                  <w14:checked w14:val="0"/>
                  <w14:checkedState w14:val="2612" w14:font="MS Gothic"/>
                  <w14:uncheckedState w14:val="2610" w14:font="MS Gothic"/>
                </w14:checkbox>
              </w:sdtPr>
              <w:sdtContent>
                <w:r w:rsidR="00300691">
                  <w:rPr>
                    <w:rFonts w:ascii="MS Gothic" w:eastAsia="MS Gothic" w:hAnsi="MS Gothic" w:hint="eastAsia"/>
                  </w:rPr>
                  <w:t>☐</w:t>
                </w:r>
              </w:sdtContent>
            </w:sdt>
            <w:r w:rsidR="00300691" w:rsidRPr="00300691">
              <w:t xml:space="preserve"> Delivery requirements?</w:t>
            </w:r>
          </w:p>
        </w:tc>
        <w:tc>
          <w:tcPr>
            <w:tcW w:w="6066" w:type="dxa"/>
            <w:tcMar>
              <w:left w:w="28" w:type="dxa"/>
              <w:right w:w="28" w:type="dxa"/>
            </w:tcMar>
          </w:tcPr>
          <w:p w14:paraId="532E3655" w14:textId="77777777" w:rsidR="001E5AEF" w:rsidRDefault="00000000" w:rsidP="001E5AEF">
            <w:pPr>
              <w:spacing w:after="0"/>
            </w:pPr>
            <w:sdt>
              <w:sdtPr>
                <w:id w:val="1158730624"/>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w:t>
            </w:r>
            <w:r w:rsidR="00300691" w:rsidRPr="00300691">
              <w:t xml:space="preserve">Deliver &amp; bill </w:t>
            </w:r>
          </w:p>
          <w:p w14:paraId="563C003B" w14:textId="22312A3D" w:rsidR="00300691" w:rsidRPr="00300691" w:rsidRDefault="00000000" w:rsidP="001E5AEF">
            <w:pPr>
              <w:spacing w:after="0"/>
            </w:pPr>
            <w:sdt>
              <w:sdtPr>
                <w:id w:val="1567603837"/>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w:t>
            </w:r>
            <w:r w:rsidR="00300691" w:rsidRPr="00300691">
              <w:t>Pre-authorization</w:t>
            </w:r>
          </w:p>
        </w:tc>
      </w:tr>
      <w:tr w:rsidR="001E5AEF" w:rsidRPr="00300691" w14:paraId="255FBF0B" w14:textId="77777777" w:rsidTr="0042673C">
        <w:trPr>
          <w:cantSplit/>
          <w:trHeight w:val="601"/>
          <w:tblHeader/>
        </w:trPr>
        <w:tc>
          <w:tcPr>
            <w:tcW w:w="4390" w:type="dxa"/>
            <w:tcMar>
              <w:left w:w="28" w:type="dxa"/>
              <w:right w:w="28" w:type="dxa"/>
            </w:tcMar>
          </w:tcPr>
          <w:p w14:paraId="5B89C192" w14:textId="77777777" w:rsidR="001E5AEF" w:rsidRPr="00300691" w:rsidRDefault="00000000" w:rsidP="00BE3841">
            <w:pPr>
              <w:spacing w:after="0"/>
            </w:pPr>
            <w:sdt>
              <w:sdtPr>
                <w:id w:val="-1570118377"/>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Patient’s payment responsibility?</w:t>
            </w:r>
          </w:p>
        </w:tc>
        <w:tc>
          <w:tcPr>
            <w:tcW w:w="6066" w:type="dxa"/>
            <w:tcMar>
              <w:left w:w="28" w:type="dxa"/>
              <w:right w:w="28" w:type="dxa"/>
            </w:tcMar>
          </w:tcPr>
          <w:p w14:paraId="446EBF15" w14:textId="6293A02E" w:rsidR="00684FFE" w:rsidRPr="00300691" w:rsidRDefault="00000000" w:rsidP="00684FFE">
            <w:pPr>
              <w:tabs>
                <w:tab w:val="left" w:pos="2693"/>
              </w:tabs>
              <w:spacing w:after="0"/>
            </w:pPr>
            <w:sdt>
              <w:sdtPr>
                <w:id w:val="700675880"/>
                <w14:checkbox>
                  <w14:checked w14:val="0"/>
                  <w14:checkedState w14:val="2612" w14:font="MS Gothic"/>
                  <w14:uncheckedState w14:val="2610" w14:font="MS Gothic"/>
                </w14:checkbox>
              </w:sdtPr>
              <w:sdtContent>
                <w:r w:rsidR="00684FFE">
                  <w:rPr>
                    <w:rFonts w:ascii="MS Gothic" w:eastAsia="MS Gothic" w:hAnsi="MS Gothic" w:hint="eastAsia"/>
                  </w:rPr>
                  <w:t>☐</w:t>
                </w:r>
              </w:sdtContent>
            </w:sdt>
            <w:r w:rsidR="00684FFE" w:rsidRPr="00300691">
              <w:t xml:space="preserve"> </w:t>
            </w:r>
            <w:r w:rsidR="00684FFE">
              <w:t xml:space="preserve">Deductible </w:t>
            </w:r>
            <w:r w:rsidR="00684FFE">
              <w:tab/>
            </w:r>
            <w:r w:rsidR="00684FFE">
              <w:tab/>
            </w:r>
            <w:r w:rsidR="00684FFE" w:rsidRPr="001E5AEF">
              <w:t>€ ____________</w:t>
            </w:r>
            <w:r w:rsidR="00684FFE" w:rsidRPr="00300691">
              <w:tab/>
            </w:r>
          </w:p>
          <w:p w14:paraId="6680B6A0" w14:textId="4EB6B575" w:rsidR="001E5AEF" w:rsidRDefault="00000000" w:rsidP="001E5AEF">
            <w:pPr>
              <w:spacing w:after="0"/>
            </w:pPr>
            <w:sdt>
              <w:sdtPr>
                <w:id w:val="-46914031"/>
                <w14:checkbox>
                  <w14:checked w14:val="0"/>
                  <w14:checkedState w14:val="2612" w14:font="MS Gothic"/>
                  <w14:uncheckedState w14:val="2610" w14:font="MS Gothic"/>
                </w14:checkbox>
              </w:sdtPr>
              <w:sdtContent>
                <w:r w:rsidR="001E5AEF">
                  <w:rPr>
                    <w:rFonts w:ascii="MS Gothic" w:eastAsia="MS Gothic" w:hAnsi="MS Gothic" w:hint="eastAsia"/>
                  </w:rPr>
                  <w:t>☐</w:t>
                </w:r>
              </w:sdtContent>
            </w:sdt>
            <w:r w:rsidR="001E5AEF" w:rsidRPr="00300691">
              <w:t xml:space="preserve"> Co-pay (if applicable)</w:t>
            </w:r>
            <w:r w:rsidR="00684FFE">
              <w:tab/>
            </w:r>
            <w:r w:rsidR="00684FFE">
              <w:tab/>
            </w:r>
            <w:r w:rsidR="00684FFE" w:rsidRPr="001E5AEF">
              <w:t>€ ____________</w:t>
            </w:r>
            <w:r w:rsidR="001E5AEF" w:rsidRPr="00300691">
              <w:t xml:space="preserve"> </w:t>
            </w:r>
            <w:r w:rsidR="001E5AEF" w:rsidRPr="00300691">
              <w:tab/>
            </w:r>
          </w:p>
          <w:p w14:paraId="50E6127A" w14:textId="02970CD9" w:rsidR="00684FFE" w:rsidRPr="00300691" w:rsidRDefault="00000000" w:rsidP="0042673C">
            <w:pPr>
              <w:spacing w:after="0"/>
            </w:pPr>
            <w:sdt>
              <w:sdtPr>
                <w:id w:val="-152382688"/>
                <w14:checkbox>
                  <w14:checked w14:val="0"/>
                  <w14:checkedState w14:val="2612" w14:font="MS Gothic"/>
                  <w14:uncheckedState w14:val="2610" w14:font="MS Gothic"/>
                </w14:checkbox>
              </w:sdtPr>
              <w:sdtContent>
                <w:r w:rsidR="00684FFE">
                  <w:rPr>
                    <w:rFonts w:ascii="MS Gothic" w:eastAsia="MS Gothic" w:hAnsi="MS Gothic" w:hint="eastAsia"/>
                  </w:rPr>
                  <w:t>☐</w:t>
                </w:r>
              </w:sdtContent>
            </w:sdt>
            <w:r w:rsidR="00684FFE" w:rsidRPr="00300691">
              <w:t xml:space="preserve"> </w:t>
            </w:r>
            <w:r w:rsidR="00684FFE">
              <w:t>Self-payment 100%</w:t>
            </w:r>
            <w:r w:rsidR="00684FFE" w:rsidRPr="00300691">
              <w:t xml:space="preserve"> </w:t>
            </w:r>
          </w:p>
        </w:tc>
      </w:tr>
    </w:tbl>
    <w:p w14:paraId="54CC82A8" w14:textId="6DCF4E36" w:rsidR="00300691" w:rsidRDefault="00300691" w:rsidP="001F2601"/>
    <w:p w14:paraId="734CF84F" w14:textId="452F26A4" w:rsidR="001E5AEF" w:rsidRDefault="001E5AEF" w:rsidP="00B30F1C">
      <w:pPr>
        <w:pStyle w:val="Heading1"/>
        <w:numPr>
          <w:ilvl w:val="0"/>
          <w:numId w:val="0"/>
        </w:numPr>
      </w:pPr>
      <w:r>
        <w:t xml:space="preserve">STEP 2: Know </w:t>
      </w:r>
      <w:r w:rsidR="00B30F1C">
        <w:t>Y</w:t>
      </w:r>
      <w:r>
        <w:t xml:space="preserve">our </w:t>
      </w:r>
      <w:r w:rsidR="00B30F1C">
        <w:t>P</w:t>
      </w:r>
      <w:r>
        <w:t>atient</w:t>
      </w:r>
    </w:p>
    <w:p w14:paraId="053CAA1F" w14:textId="77777777" w:rsidR="00AB2C7C" w:rsidRDefault="00AB2C7C" w:rsidP="00AB2C7C">
      <w:r w:rsidRPr="00AB2C7C">
        <w:t>What’s the story</w:t>
      </w:r>
      <w:r>
        <w:t xml:space="preserve"> of the patients</w:t>
      </w:r>
      <w:r w:rsidRPr="00AB2C7C">
        <w:t xml:space="preserve">? What kind of life do they want to live with a prosthesis? What’s their current and potential functional level? </w:t>
      </w:r>
    </w:p>
    <w:p w14:paraId="2CB82A34" w14:textId="27974198" w:rsidR="00AB2C7C" w:rsidRPr="00AB2C7C" w:rsidRDefault="00AB2C7C" w:rsidP="00AB2C7C">
      <w:r w:rsidRPr="00AB2C7C">
        <w:t xml:space="preserve">To accurately and completely tell your patient’s story, you need both social and personal patient information on the one hand, and clinical information on the other. </w:t>
      </w:r>
      <w:r>
        <w:t>We provide the following two checklist for you to complete.</w:t>
      </w:r>
    </w:p>
    <w:p w14:paraId="3C691BE2" w14:textId="0E587614" w:rsidR="00B14323" w:rsidRPr="00B14323" w:rsidRDefault="00B14323" w:rsidP="00DD365A">
      <w:pPr>
        <w:pStyle w:val="Caption"/>
        <w:keepNext/>
        <w:spacing w:before="120" w:after="60"/>
        <w:rPr>
          <w:sz w:val="22"/>
          <w:szCs w:val="22"/>
        </w:rPr>
      </w:pPr>
      <w:r w:rsidRPr="00B14323">
        <w:rPr>
          <w:sz w:val="22"/>
          <w:szCs w:val="22"/>
        </w:rPr>
        <w:lastRenderedPageBreak/>
        <w:t xml:space="preserve">Table </w:t>
      </w:r>
      <w:r w:rsidRPr="00B14323">
        <w:rPr>
          <w:sz w:val="22"/>
          <w:szCs w:val="22"/>
        </w:rPr>
        <w:fldChar w:fldCharType="begin"/>
      </w:r>
      <w:r w:rsidRPr="00B14323">
        <w:rPr>
          <w:sz w:val="22"/>
          <w:szCs w:val="22"/>
        </w:rPr>
        <w:instrText xml:space="preserve"> SEQ Table \* ARABIC </w:instrText>
      </w:r>
      <w:r w:rsidRPr="00B14323">
        <w:rPr>
          <w:sz w:val="22"/>
          <w:szCs w:val="22"/>
        </w:rPr>
        <w:fldChar w:fldCharType="separate"/>
      </w:r>
      <w:r w:rsidR="00DD365A">
        <w:rPr>
          <w:sz w:val="22"/>
          <w:szCs w:val="22"/>
        </w:rPr>
        <w:t>2</w:t>
      </w:r>
      <w:r w:rsidRPr="00B14323">
        <w:rPr>
          <w:sz w:val="22"/>
          <w:szCs w:val="22"/>
        </w:rPr>
        <w:fldChar w:fldCharType="end"/>
      </w:r>
      <w:r w:rsidRPr="00B14323">
        <w:rPr>
          <w:sz w:val="22"/>
          <w:szCs w:val="22"/>
        </w:rPr>
        <w:t xml:space="preserve"> Patient Story</w:t>
      </w:r>
    </w:p>
    <w:tbl>
      <w:tblPr>
        <w:tblW w:w="0" w:type="auto"/>
        <w:tblBorders>
          <w:top w:val="single" w:sz="4" w:space="0" w:color="5C6F7C"/>
          <w:left w:val="single" w:sz="4" w:space="0" w:color="5C6F7C"/>
          <w:bottom w:val="single" w:sz="4" w:space="0" w:color="5C6F7C"/>
          <w:right w:val="single" w:sz="4" w:space="0" w:color="5C6F7C"/>
          <w:insideH w:val="single" w:sz="4" w:space="0" w:color="5C6F7C"/>
          <w:insideV w:val="single" w:sz="4" w:space="0" w:color="5C6F7C"/>
        </w:tblBorders>
        <w:tblLayout w:type="fixed"/>
        <w:tblCellMar>
          <w:left w:w="0" w:type="dxa"/>
          <w:right w:w="0" w:type="dxa"/>
        </w:tblCellMar>
        <w:tblLook w:val="01E0" w:firstRow="1" w:lastRow="1" w:firstColumn="1" w:lastColumn="1" w:noHBand="0" w:noVBand="0"/>
      </w:tblPr>
      <w:tblGrid>
        <w:gridCol w:w="4390"/>
        <w:gridCol w:w="6066"/>
      </w:tblGrid>
      <w:tr w:rsidR="00AB2C7C" w:rsidRPr="00300691" w14:paraId="7FB131D2" w14:textId="77777777" w:rsidTr="00B30F1C">
        <w:trPr>
          <w:cantSplit/>
          <w:trHeight w:val="247"/>
          <w:tblHeader/>
        </w:trPr>
        <w:tc>
          <w:tcPr>
            <w:tcW w:w="4390" w:type="dxa"/>
            <w:shd w:val="clear" w:color="auto" w:fill="auto"/>
            <w:tcMar>
              <w:left w:w="28" w:type="dxa"/>
              <w:right w:w="28" w:type="dxa"/>
            </w:tcMar>
          </w:tcPr>
          <w:p w14:paraId="609775C2" w14:textId="77777777" w:rsidR="00AB2C7C" w:rsidRPr="0042673C" w:rsidRDefault="00AB2C7C" w:rsidP="00BE3841">
            <w:pPr>
              <w:spacing w:after="0"/>
              <w:rPr>
                <w:b/>
                <w:bCs/>
              </w:rPr>
            </w:pPr>
            <w:r w:rsidRPr="0042673C">
              <w:rPr>
                <w:b/>
                <w:bCs/>
              </w:rPr>
              <w:t>Have you ...</w:t>
            </w:r>
          </w:p>
        </w:tc>
        <w:tc>
          <w:tcPr>
            <w:tcW w:w="6066" w:type="dxa"/>
            <w:shd w:val="clear" w:color="auto" w:fill="auto"/>
            <w:tcMar>
              <w:left w:w="28" w:type="dxa"/>
              <w:right w:w="28" w:type="dxa"/>
            </w:tcMar>
          </w:tcPr>
          <w:p w14:paraId="5730A184" w14:textId="7C1D8A95" w:rsidR="00AB2C7C" w:rsidRPr="0042673C" w:rsidRDefault="00AB2C7C" w:rsidP="00BE3841">
            <w:pPr>
              <w:spacing w:after="0"/>
              <w:rPr>
                <w:b/>
                <w:bCs/>
              </w:rPr>
            </w:pPr>
            <w:r w:rsidRPr="0042673C">
              <w:rPr>
                <w:b/>
                <w:bCs/>
              </w:rPr>
              <w:t>Examples/Explanations/Tips</w:t>
            </w:r>
          </w:p>
        </w:tc>
      </w:tr>
      <w:tr w:rsidR="00AB2C7C" w:rsidRPr="00300691" w14:paraId="242C4AB0" w14:textId="77777777" w:rsidTr="00B30F1C">
        <w:trPr>
          <w:trHeight w:val="1940"/>
        </w:trPr>
        <w:tc>
          <w:tcPr>
            <w:tcW w:w="4390" w:type="dxa"/>
            <w:tcMar>
              <w:left w:w="28" w:type="dxa"/>
              <w:right w:w="28" w:type="dxa"/>
            </w:tcMar>
          </w:tcPr>
          <w:p w14:paraId="4BD14292" w14:textId="4DF1DA1E" w:rsidR="00AB2C7C" w:rsidRPr="00300691" w:rsidRDefault="00000000" w:rsidP="00BE3841">
            <w:pPr>
              <w:spacing w:after="0"/>
            </w:pPr>
            <w:sdt>
              <w:sdtPr>
                <w:id w:val="1877818752"/>
                <w14:checkbox>
                  <w14:checked w14:val="0"/>
                  <w14:checkedState w14:val="2612" w14:font="MS Gothic"/>
                  <w14:uncheckedState w14:val="2610" w14:font="MS Gothic"/>
                </w14:checkbox>
              </w:sdtPr>
              <w:sdtContent>
                <w:r w:rsidR="00AB2C7C">
                  <w:rPr>
                    <w:rFonts w:ascii="MS Gothic" w:eastAsia="MS Gothic" w:hAnsi="MS Gothic" w:hint="eastAsia"/>
                  </w:rPr>
                  <w:t>☐</w:t>
                </w:r>
              </w:sdtContent>
            </w:sdt>
            <w:r w:rsidR="00AB2C7C" w:rsidRPr="00300691">
              <w:t xml:space="preserve"> </w:t>
            </w:r>
            <w:r w:rsidR="00D07DE2">
              <w:t>asked open-ended questions regarding their daily life?</w:t>
            </w:r>
          </w:p>
        </w:tc>
        <w:tc>
          <w:tcPr>
            <w:tcW w:w="6066" w:type="dxa"/>
            <w:tcMar>
              <w:left w:w="28" w:type="dxa"/>
              <w:right w:w="28" w:type="dxa"/>
            </w:tcMar>
          </w:tcPr>
          <w:p w14:paraId="14FDDCEA" w14:textId="77777777" w:rsidR="00D07DE2" w:rsidRDefault="00D07DE2" w:rsidP="00D07DE2">
            <w:pPr>
              <w:spacing w:after="0"/>
            </w:pPr>
            <w:r>
              <w:t>Start by asking patients what time they wake up most mornings. Then ask them what they do next. Continue through their day until they report taking off their prosthesis before bed.</w:t>
            </w:r>
          </w:p>
          <w:p w14:paraId="6A10C59D" w14:textId="77777777" w:rsidR="00D07DE2" w:rsidRDefault="00D07DE2" w:rsidP="00D07DE2">
            <w:pPr>
              <w:spacing w:after="0"/>
            </w:pPr>
            <w:r>
              <w:t>Listen to their answers and ask appropriate follow-up questions. For example:</w:t>
            </w:r>
          </w:p>
          <w:p w14:paraId="2CC2682C" w14:textId="77777777" w:rsidR="00D07DE2" w:rsidRDefault="00D07DE2" w:rsidP="007B204E">
            <w:pPr>
              <w:spacing w:after="0"/>
              <w:ind w:left="283"/>
            </w:pPr>
            <w:r>
              <w:t xml:space="preserve">Q: What do you do after you put on your prosthesis? </w:t>
            </w:r>
          </w:p>
          <w:p w14:paraId="2079FDC1" w14:textId="4F43C835" w:rsidR="00D07DE2" w:rsidRDefault="00D07DE2" w:rsidP="007B204E">
            <w:pPr>
              <w:spacing w:after="0"/>
              <w:ind w:left="283"/>
            </w:pPr>
            <w:r>
              <w:t xml:space="preserve">A: I go to the </w:t>
            </w:r>
            <w:r w:rsidR="0042673C">
              <w:t>toilet</w:t>
            </w:r>
            <w:r>
              <w:t>.</w:t>
            </w:r>
          </w:p>
          <w:p w14:paraId="2130B478" w14:textId="45B5418B" w:rsidR="00D07DE2" w:rsidRDefault="00D07DE2" w:rsidP="007B204E">
            <w:pPr>
              <w:spacing w:after="0"/>
              <w:ind w:left="283"/>
            </w:pPr>
            <w:r>
              <w:t xml:space="preserve">Follow-up Q: Where is the </w:t>
            </w:r>
            <w:r w:rsidR="0042673C">
              <w:t>toilet</w:t>
            </w:r>
            <w:r>
              <w:t xml:space="preserve"> in relation to </w:t>
            </w:r>
            <w:r w:rsidR="00414F7F">
              <w:t>the bedroom</w:t>
            </w:r>
            <w:r>
              <w:t>?</w:t>
            </w:r>
          </w:p>
          <w:p w14:paraId="1596BA89" w14:textId="202E9E12" w:rsidR="00D07DE2" w:rsidRDefault="00D07DE2" w:rsidP="00D07DE2">
            <w:pPr>
              <w:spacing w:after="0"/>
            </w:pPr>
            <w:r>
              <w:t xml:space="preserve">Below are example open-ended questions: </w:t>
            </w:r>
          </w:p>
          <w:p w14:paraId="35F3A97D" w14:textId="00375C7B" w:rsidR="00AB2C7C" w:rsidRPr="00300691" w:rsidRDefault="00000000" w:rsidP="00BE3841">
            <w:pPr>
              <w:spacing w:after="0"/>
            </w:pPr>
            <w:sdt>
              <w:sdtPr>
                <w:id w:val="-1577587798"/>
                <w14:checkbox>
                  <w14:checked w14:val="0"/>
                  <w14:checkedState w14:val="2612" w14:font="MS Gothic"/>
                  <w14:uncheckedState w14:val="2610" w14:font="MS Gothic"/>
                </w14:checkbox>
              </w:sdtPr>
              <w:sdtContent>
                <w:r w:rsidR="00AB2C7C">
                  <w:rPr>
                    <w:rFonts w:ascii="MS Gothic" w:eastAsia="MS Gothic" w:hAnsi="MS Gothic" w:hint="eastAsia"/>
                  </w:rPr>
                  <w:t>☐</w:t>
                </w:r>
              </w:sdtContent>
            </w:sdt>
            <w:r w:rsidR="00AB2C7C" w:rsidRPr="00300691">
              <w:t xml:space="preserve"> </w:t>
            </w:r>
            <w:r w:rsidR="00D07DE2">
              <w:t>When do you wake up?</w:t>
            </w:r>
          </w:p>
          <w:p w14:paraId="452A5D17" w14:textId="77777777" w:rsidR="00D07DE2" w:rsidRPr="00300691" w:rsidRDefault="00000000" w:rsidP="00D07DE2">
            <w:pPr>
              <w:spacing w:after="0"/>
            </w:pPr>
            <w:sdt>
              <w:sdtPr>
                <w:id w:val="1205061896"/>
                <w14:checkbox>
                  <w14:checked w14:val="0"/>
                  <w14:checkedState w14:val="2612" w14:font="MS Gothic"/>
                  <w14:uncheckedState w14:val="2610" w14:font="MS Gothic"/>
                </w14:checkbox>
              </w:sdtPr>
              <w:sdtContent>
                <w:r w:rsidR="00AB2C7C">
                  <w:rPr>
                    <w:rFonts w:ascii="MS Gothic" w:eastAsia="MS Gothic" w:hAnsi="MS Gothic" w:hint="eastAsia"/>
                  </w:rPr>
                  <w:t>☐</w:t>
                </w:r>
              </w:sdtContent>
            </w:sdt>
            <w:r w:rsidR="00AB2C7C" w:rsidRPr="00300691">
              <w:t xml:space="preserve"> </w:t>
            </w:r>
            <w:r w:rsidR="00D07DE2">
              <w:t>When do you put the prosthesis on?</w:t>
            </w:r>
          </w:p>
          <w:p w14:paraId="22F6056D" w14:textId="77777777" w:rsidR="00D07DE2" w:rsidRPr="00300691" w:rsidRDefault="00000000" w:rsidP="00D07DE2">
            <w:pPr>
              <w:spacing w:after="0"/>
            </w:pPr>
            <w:sdt>
              <w:sdtPr>
                <w:id w:val="-1851557931"/>
                <w14:checkbox>
                  <w14:checked w14:val="0"/>
                  <w14:checkedState w14:val="2612" w14:font="MS Gothic"/>
                  <w14:uncheckedState w14:val="2610" w14:font="MS Gothic"/>
                </w14:checkbox>
              </w:sdtPr>
              <w:sdtContent>
                <w:r w:rsidR="00AB2C7C">
                  <w:rPr>
                    <w:rFonts w:ascii="MS Gothic" w:eastAsia="MS Gothic" w:hAnsi="MS Gothic" w:hint="eastAsia"/>
                  </w:rPr>
                  <w:t>☐</w:t>
                </w:r>
              </w:sdtContent>
            </w:sdt>
            <w:r w:rsidR="00AB2C7C" w:rsidRPr="00300691">
              <w:t xml:space="preserve"> </w:t>
            </w:r>
            <w:r w:rsidR="00D07DE2">
              <w:t>How does your house look like? Where is the bedroom located?</w:t>
            </w:r>
          </w:p>
          <w:p w14:paraId="6F31A14D" w14:textId="79156316" w:rsidR="00AB2C7C" w:rsidRDefault="00000000" w:rsidP="00BE3841">
            <w:pPr>
              <w:spacing w:after="0"/>
            </w:pPr>
            <w:sdt>
              <w:sdtPr>
                <w:id w:val="1647008927"/>
                <w14:checkbox>
                  <w14:checked w14:val="0"/>
                  <w14:checkedState w14:val="2612" w14:font="MS Gothic"/>
                  <w14:uncheckedState w14:val="2610" w14:font="MS Gothic"/>
                </w14:checkbox>
              </w:sdtPr>
              <w:sdtContent>
                <w:r w:rsidR="00AB2C7C">
                  <w:rPr>
                    <w:rFonts w:ascii="MS Gothic" w:eastAsia="MS Gothic" w:hAnsi="MS Gothic" w:hint="eastAsia"/>
                  </w:rPr>
                  <w:t>☐</w:t>
                </w:r>
              </w:sdtContent>
            </w:sdt>
            <w:r w:rsidR="00AB2C7C" w:rsidRPr="00300691">
              <w:t xml:space="preserve"> </w:t>
            </w:r>
            <w:r w:rsidR="00D07DE2">
              <w:t>Are there any stairs inside or next to the house?</w:t>
            </w:r>
          </w:p>
          <w:p w14:paraId="06BA8710" w14:textId="310646AE" w:rsidR="007B204E" w:rsidRDefault="00000000" w:rsidP="00BE3841">
            <w:pPr>
              <w:spacing w:after="0"/>
            </w:pPr>
            <w:sdt>
              <w:sdtPr>
                <w:id w:val="2042087650"/>
                <w14:checkbox>
                  <w14:checked w14:val="0"/>
                  <w14:checkedState w14:val="2612" w14:font="MS Gothic"/>
                  <w14:uncheckedState w14:val="2610" w14:font="MS Gothic"/>
                </w14:checkbox>
              </w:sdtPr>
              <w:sdtContent>
                <w:r w:rsidR="007B204E">
                  <w:rPr>
                    <w:rFonts w:ascii="MS Gothic" w:eastAsia="MS Gothic" w:hAnsi="MS Gothic" w:hint="eastAsia"/>
                  </w:rPr>
                  <w:t>☐</w:t>
                </w:r>
              </w:sdtContent>
            </w:sdt>
            <w:r w:rsidR="007B204E" w:rsidRPr="00300691">
              <w:t xml:space="preserve"> </w:t>
            </w:r>
            <w:r w:rsidR="007B204E">
              <w:t>Do you have any particular part of road that you dislike? Why?</w:t>
            </w:r>
          </w:p>
          <w:p w14:paraId="58D24026" w14:textId="51C8EF65" w:rsidR="007B204E" w:rsidRDefault="00000000" w:rsidP="00BE3841">
            <w:pPr>
              <w:spacing w:after="0"/>
            </w:pPr>
            <w:sdt>
              <w:sdtPr>
                <w:id w:val="-699014598"/>
                <w14:checkbox>
                  <w14:checked w14:val="0"/>
                  <w14:checkedState w14:val="2612" w14:font="MS Gothic"/>
                  <w14:uncheckedState w14:val="2610" w14:font="MS Gothic"/>
                </w14:checkbox>
              </w:sdtPr>
              <w:sdtContent>
                <w:r w:rsidR="007B204E">
                  <w:rPr>
                    <w:rFonts w:ascii="MS Gothic" w:eastAsia="MS Gothic" w:hAnsi="MS Gothic" w:hint="eastAsia"/>
                  </w:rPr>
                  <w:t>☐</w:t>
                </w:r>
              </w:sdtContent>
            </w:sdt>
            <w:r w:rsidR="007B204E" w:rsidRPr="00300691">
              <w:t xml:space="preserve"> </w:t>
            </w:r>
            <w:r w:rsidR="007B204E">
              <w:t>What do you do as a hobby?</w:t>
            </w:r>
          </w:p>
          <w:p w14:paraId="4487407F" w14:textId="5F1097EA" w:rsidR="00D07DE2" w:rsidRDefault="00000000" w:rsidP="00BE3841">
            <w:pPr>
              <w:spacing w:after="0"/>
            </w:pPr>
            <w:sdt>
              <w:sdtPr>
                <w:id w:val="662976028"/>
                <w14:checkbox>
                  <w14:checked w14:val="0"/>
                  <w14:checkedState w14:val="2612" w14:font="MS Gothic"/>
                  <w14:uncheckedState w14:val="2610" w14:font="MS Gothic"/>
                </w14:checkbox>
              </w:sdtPr>
              <w:sdtContent>
                <w:r w:rsidR="00D07DE2">
                  <w:rPr>
                    <w:rFonts w:ascii="MS Gothic" w:eastAsia="MS Gothic" w:hAnsi="MS Gothic" w:hint="eastAsia"/>
                  </w:rPr>
                  <w:t>☐</w:t>
                </w:r>
              </w:sdtContent>
            </w:sdt>
            <w:r w:rsidR="00D07DE2" w:rsidRPr="00300691">
              <w:t xml:space="preserve"> </w:t>
            </w:r>
            <w:r w:rsidR="007B204E">
              <w:t>When do you take the prostheses off?</w:t>
            </w:r>
          </w:p>
          <w:p w14:paraId="5E05EB9A" w14:textId="6C7DA9ED" w:rsidR="00AB2C7C" w:rsidRPr="00300691" w:rsidRDefault="00000000" w:rsidP="007B204E">
            <w:pPr>
              <w:spacing w:after="0"/>
            </w:pPr>
            <w:sdt>
              <w:sdtPr>
                <w:id w:val="2127269559"/>
                <w14:checkbox>
                  <w14:checked w14:val="0"/>
                  <w14:checkedState w14:val="2612" w14:font="MS Gothic"/>
                  <w14:uncheckedState w14:val="2610" w14:font="MS Gothic"/>
                </w14:checkbox>
              </w:sdtPr>
              <w:sdtContent>
                <w:r w:rsidR="00D07DE2">
                  <w:rPr>
                    <w:rFonts w:ascii="MS Gothic" w:eastAsia="MS Gothic" w:hAnsi="MS Gothic" w:hint="eastAsia"/>
                  </w:rPr>
                  <w:t>☐</w:t>
                </w:r>
              </w:sdtContent>
            </w:sdt>
            <w:r w:rsidR="00D07DE2" w:rsidRPr="00300691">
              <w:t xml:space="preserve"> </w:t>
            </w:r>
            <w:r w:rsidR="00D07DE2">
              <w:t>Who do you live with?</w:t>
            </w:r>
          </w:p>
        </w:tc>
      </w:tr>
      <w:tr w:rsidR="00AB2C7C" w:rsidRPr="00300691" w14:paraId="176C4F77" w14:textId="77777777" w:rsidTr="00B30F1C">
        <w:trPr>
          <w:trHeight w:val="677"/>
        </w:trPr>
        <w:tc>
          <w:tcPr>
            <w:tcW w:w="4390" w:type="dxa"/>
            <w:tcMar>
              <w:left w:w="28" w:type="dxa"/>
              <w:right w:w="28" w:type="dxa"/>
            </w:tcMar>
          </w:tcPr>
          <w:p w14:paraId="523A1050" w14:textId="33E2CF69" w:rsidR="00AB2C7C" w:rsidRDefault="00000000" w:rsidP="00BE3841">
            <w:pPr>
              <w:spacing w:after="0"/>
            </w:pPr>
            <w:sdt>
              <w:sdtPr>
                <w:id w:val="-117607866"/>
                <w14:checkbox>
                  <w14:checked w14:val="0"/>
                  <w14:checkedState w14:val="2612" w14:font="MS Gothic"/>
                  <w14:uncheckedState w14:val="2610" w14:font="MS Gothic"/>
                </w14:checkbox>
              </w:sdtPr>
              <w:sdtContent>
                <w:r w:rsidR="00AB2C7C">
                  <w:rPr>
                    <w:rFonts w:ascii="MS Gothic" w:eastAsia="MS Gothic" w:hAnsi="MS Gothic" w:hint="eastAsia"/>
                  </w:rPr>
                  <w:t>☐</w:t>
                </w:r>
              </w:sdtContent>
            </w:sdt>
            <w:r w:rsidR="00AB2C7C" w:rsidRPr="00300691">
              <w:t xml:space="preserve"> </w:t>
            </w:r>
            <w:r w:rsidR="007B204E">
              <w:t>asked the mandatory questions</w:t>
            </w:r>
            <w:r w:rsidR="00B14323">
              <w:t>?</w:t>
            </w:r>
          </w:p>
        </w:tc>
        <w:tc>
          <w:tcPr>
            <w:tcW w:w="6066" w:type="dxa"/>
            <w:tcMar>
              <w:left w:w="28" w:type="dxa"/>
              <w:right w:w="28" w:type="dxa"/>
            </w:tcMar>
          </w:tcPr>
          <w:p w14:paraId="1065093C" w14:textId="77777777" w:rsidR="007B204E" w:rsidRDefault="007B204E" w:rsidP="00BE3841">
            <w:pPr>
              <w:spacing w:after="0"/>
            </w:pPr>
            <w:r>
              <w:t xml:space="preserve">You should always have a list of questions that you need answers from the patient. </w:t>
            </w:r>
          </w:p>
          <w:p w14:paraId="64771C0C" w14:textId="47CC8A1E" w:rsidR="007B204E" w:rsidRDefault="0042673C" w:rsidP="00BE3841">
            <w:pPr>
              <w:spacing w:after="0"/>
            </w:pPr>
            <w:r>
              <w:t>AFTER</w:t>
            </w:r>
            <w:r w:rsidR="007B204E">
              <w:t xml:space="preserve"> asking the open-ended questions, make sure you got answers to those questions.</w:t>
            </w:r>
            <w:r w:rsidR="00B14323">
              <w:t xml:space="preserve"> For e</w:t>
            </w:r>
            <w:r w:rsidR="007B204E">
              <w:t>xample</w:t>
            </w:r>
            <w:r>
              <w:t>s:</w:t>
            </w:r>
          </w:p>
          <w:p w14:paraId="4B5FCCA0" w14:textId="256FC63A" w:rsidR="0042673C" w:rsidRDefault="0042673C" w:rsidP="00B14323">
            <w:pPr>
              <w:spacing w:after="0"/>
              <w:ind w:left="420"/>
            </w:pPr>
            <w:r w:rsidRPr="0042673C">
              <w:t xml:space="preserve">How often do you fall? </w:t>
            </w:r>
          </w:p>
          <w:p w14:paraId="4C147337" w14:textId="2BE1765E" w:rsidR="0042673C" w:rsidRDefault="0042673C" w:rsidP="00B14323">
            <w:pPr>
              <w:spacing w:after="0"/>
              <w:ind w:left="420"/>
            </w:pPr>
            <w:r w:rsidRPr="0042673C">
              <w:t xml:space="preserve">Do you have any pain in your sound foot, ankle, knee or hip? </w:t>
            </w:r>
          </w:p>
          <w:p w14:paraId="0386C23A" w14:textId="713E4858" w:rsidR="0042673C" w:rsidRDefault="0042673C" w:rsidP="00B14323">
            <w:pPr>
              <w:spacing w:after="0"/>
              <w:ind w:left="420"/>
            </w:pPr>
            <w:r>
              <w:t>Do you have any pain in your back?</w:t>
            </w:r>
          </w:p>
          <w:p w14:paraId="0059FDDA" w14:textId="3B28C08D" w:rsidR="00AB2C7C" w:rsidRDefault="0042673C" w:rsidP="00B14323">
            <w:pPr>
              <w:spacing w:after="0"/>
              <w:ind w:left="420"/>
            </w:pPr>
            <w:r w:rsidRPr="0042673C">
              <w:t xml:space="preserve">Do you take any prescriptions for amputation-related pain? </w:t>
            </w:r>
          </w:p>
        </w:tc>
      </w:tr>
      <w:tr w:rsidR="00AB2C7C" w:rsidRPr="00300691" w14:paraId="5F34C644" w14:textId="77777777" w:rsidTr="00B30F1C">
        <w:trPr>
          <w:trHeight w:val="251"/>
        </w:trPr>
        <w:tc>
          <w:tcPr>
            <w:tcW w:w="4390" w:type="dxa"/>
            <w:tcMar>
              <w:left w:w="28" w:type="dxa"/>
              <w:right w:w="28" w:type="dxa"/>
            </w:tcMar>
          </w:tcPr>
          <w:p w14:paraId="313155B6" w14:textId="593DD35F" w:rsidR="00AB2C7C" w:rsidRPr="00300691" w:rsidRDefault="00000000" w:rsidP="00BE3841">
            <w:pPr>
              <w:spacing w:after="0"/>
            </w:pPr>
            <w:sdt>
              <w:sdtPr>
                <w:id w:val="714090913"/>
                <w14:checkbox>
                  <w14:checked w14:val="0"/>
                  <w14:checkedState w14:val="2612" w14:font="MS Gothic"/>
                  <w14:uncheckedState w14:val="2610" w14:font="MS Gothic"/>
                </w14:checkbox>
              </w:sdtPr>
              <w:sdtContent>
                <w:r w:rsidR="00AB2C7C">
                  <w:rPr>
                    <w:rFonts w:ascii="MS Gothic" w:eastAsia="MS Gothic" w:hAnsi="MS Gothic" w:hint="eastAsia"/>
                  </w:rPr>
                  <w:t>☐</w:t>
                </w:r>
              </w:sdtContent>
            </w:sdt>
            <w:r w:rsidR="00AB2C7C" w:rsidRPr="00300691">
              <w:t xml:space="preserve"> </w:t>
            </w:r>
            <w:r w:rsidR="00B14323">
              <w:t>spoken to the caregivers or family?</w:t>
            </w:r>
          </w:p>
        </w:tc>
        <w:tc>
          <w:tcPr>
            <w:tcW w:w="6066" w:type="dxa"/>
            <w:tcMar>
              <w:left w:w="28" w:type="dxa"/>
              <w:right w:w="28" w:type="dxa"/>
            </w:tcMar>
          </w:tcPr>
          <w:p w14:paraId="4CB1E1EB" w14:textId="2E83D5D4" w:rsidR="00AB2C7C" w:rsidRPr="00300691" w:rsidRDefault="00B14323" w:rsidP="00BE3841">
            <w:pPr>
              <w:spacing w:after="0"/>
            </w:pPr>
            <w:r>
              <w:t>If the patient permits, include the caregivers and close family members in the interview process. Caregivers who attend patient interview often have relevant and detailed information about the patient’s condition.</w:t>
            </w:r>
          </w:p>
        </w:tc>
      </w:tr>
    </w:tbl>
    <w:p w14:paraId="373D8523" w14:textId="59470D26" w:rsidR="0049560F" w:rsidRDefault="0049560F" w:rsidP="001F2601"/>
    <w:p w14:paraId="0650DA00" w14:textId="6886699B" w:rsidR="00B14323" w:rsidRPr="00B14323" w:rsidRDefault="00B14323" w:rsidP="00DD365A">
      <w:pPr>
        <w:pStyle w:val="Caption"/>
        <w:keepNext/>
        <w:spacing w:before="120" w:after="60"/>
        <w:rPr>
          <w:sz w:val="22"/>
          <w:szCs w:val="22"/>
        </w:rPr>
      </w:pPr>
      <w:r w:rsidRPr="00B14323">
        <w:rPr>
          <w:sz w:val="22"/>
          <w:szCs w:val="22"/>
        </w:rPr>
        <w:t xml:space="preserve">Table </w:t>
      </w:r>
      <w:r w:rsidRPr="00B14323">
        <w:rPr>
          <w:sz w:val="22"/>
          <w:szCs w:val="22"/>
        </w:rPr>
        <w:fldChar w:fldCharType="begin"/>
      </w:r>
      <w:r w:rsidRPr="00B14323">
        <w:rPr>
          <w:sz w:val="22"/>
          <w:szCs w:val="22"/>
        </w:rPr>
        <w:instrText xml:space="preserve"> SEQ Table \* ARABIC </w:instrText>
      </w:r>
      <w:r w:rsidRPr="00B14323">
        <w:rPr>
          <w:sz w:val="22"/>
          <w:szCs w:val="22"/>
        </w:rPr>
        <w:fldChar w:fldCharType="separate"/>
      </w:r>
      <w:r w:rsidR="00DD365A">
        <w:rPr>
          <w:sz w:val="22"/>
          <w:szCs w:val="22"/>
        </w:rPr>
        <w:t>3</w:t>
      </w:r>
      <w:r w:rsidRPr="00B14323">
        <w:rPr>
          <w:sz w:val="22"/>
          <w:szCs w:val="22"/>
        </w:rPr>
        <w:fldChar w:fldCharType="end"/>
      </w:r>
      <w:r w:rsidRPr="00B14323">
        <w:rPr>
          <w:sz w:val="22"/>
          <w:szCs w:val="22"/>
        </w:rPr>
        <w:t xml:space="preserve"> Patient </w:t>
      </w:r>
      <w:r>
        <w:rPr>
          <w:sz w:val="22"/>
          <w:szCs w:val="22"/>
        </w:rPr>
        <w:t>Clinical NOTES</w:t>
      </w:r>
    </w:p>
    <w:tbl>
      <w:tblPr>
        <w:tblW w:w="0" w:type="auto"/>
        <w:tblBorders>
          <w:top w:val="single" w:sz="4" w:space="0" w:color="5C6F7C"/>
          <w:left w:val="single" w:sz="4" w:space="0" w:color="5C6F7C"/>
          <w:bottom w:val="single" w:sz="4" w:space="0" w:color="5C6F7C"/>
          <w:right w:val="single" w:sz="4" w:space="0" w:color="5C6F7C"/>
          <w:insideH w:val="single" w:sz="4" w:space="0" w:color="5C6F7C"/>
          <w:insideV w:val="single" w:sz="4" w:space="0" w:color="5C6F7C"/>
        </w:tblBorders>
        <w:tblCellMar>
          <w:left w:w="0" w:type="dxa"/>
          <w:right w:w="0" w:type="dxa"/>
        </w:tblCellMar>
        <w:tblLook w:val="01E0" w:firstRow="1" w:lastRow="1" w:firstColumn="1" w:lastColumn="1" w:noHBand="0" w:noVBand="0"/>
      </w:tblPr>
      <w:tblGrid>
        <w:gridCol w:w="4673"/>
        <w:gridCol w:w="5783"/>
      </w:tblGrid>
      <w:tr w:rsidR="00B14323" w:rsidRPr="00300691" w14:paraId="6E719054" w14:textId="77777777" w:rsidTr="00B30F1C">
        <w:trPr>
          <w:cantSplit/>
          <w:trHeight w:val="247"/>
          <w:tblHeader/>
        </w:trPr>
        <w:tc>
          <w:tcPr>
            <w:tcW w:w="4673" w:type="dxa"/>
            <w:shd w:val="clear" w:color="auto" w:fill="auto"/>
            <w:tcMar>
              <w:left w:w="28" w:type="dxa"/>
              <w:right w:w="28" w:type="dxa"/>
            </w:tcMar>
          </w:tcPr>
          <w:p w14:paraId="66C7E0E7" w14:textId="77777777" w:rsidR="00B14323" w:rsidRPr="0042673C" w:rsidRDefault="00B14323" w:rsidP="009F68C1">
            <w:pPr>
              <w:spacing w:after="0"/>
              <w:rPr>
                <w:b/>
                <w:bCs/>
              </w:rPr>
            </w:pPr>
            <w:r w:rsidRPr="0042673C">
              <w:rPr>
                <w:b/>
                <w:bCs/>
              </w:rPr>
              <w:t>Have you ...</w:t>
            </w:r>
          </w:p>
        </w:tc>
        <w:tc>
          <w:tcPr>
            <w:tcW w:w="5783" w:type="dxa"/>
            <w:shd w:val="clear" w:color="auto" w:fill="auto"/>
            <w:tcMar>
              <w:left w:w="28" w:type="dxa"/>
              <w:right w:w="28" w:type="dxa"/>
            </w:tcMar>
          </w:tcPr>
          <w:p w14:paraId="1D0BF2E2" w14:textId="77777777" w:rsidR="00B14323" w:rsidRPr="0042673C" w:rsidRDefault="00B14323" w:rsidP="009F68C1">
            <w:pPr>
              <w:spacing w:after="0"/>
              <w:rPr>
                <w:b/>
                <w:bCs/>
              </w:rPr>
            </w:pPr>
            <w:r w:rsidRPr="0042673C">
              <w:rPr>
                <w:b/>
                <w:bCs/>
              </w:rPr>
              <w:t>Examples/Explanations/Tips</w:t>
            </w:r>
          </w:p>
        </w:tc>
      </w:tr>
      <w:tr w:rsidR="00B14323" w:rsidRPr="00300691" w14:paraId="2E2A090F" w14:textId="77777777" w:rsidTr="00B30F1C">
        <w:trPr>
          <w:trHeight w:val="1940"/>
        </w:trPr>
        <w:tc>
          <w:tcPr>
            <w:tcW w:w="4673" w:type="dxa"/>
            <w:tcMar>
              <w:left w:w="28" w:type="dxa"/>
              <w:right w:w="28" w:type="dxa"/>
            </w:tcMar>
          </w:tcPr>
          <w:p w14:paraId="15BAEA9E" w14:textId="1B013491" w:rsidR="00B14323" w:rsidRPr="00300691" w:rsidRDefault="00000000" w:rsidP="009F68C1">
            <w:pPr>
              <w:spacing w:after="0"/>
            </w:pPr>
            <w:sdt>
              <w:sdtPr>
                <w:id w:val="-396741134"/>
                <w14:checkbox>
                  <w14:checked w14:val="0"/>
                  <w14:checkedState w14:val="2612" w14:font="MS Gothic"/>
                  <w14:uncheckedState w14:val="2610" w14:font="MS Gothic"/>
                </w14:checkbox>
              </w:sdtPr>
              <w:sdtContent>
                <w:r w:rsidR="00B14323">
                  <w:rPr>
                    <w:rFonts w:ascii="MS Gothic" w:eastAsia="MS Gothic" w:hAnsi="MS Gothic" w:hint="eastAsia"/>
                  </w:rPr>
                  <w:t>☐</w:t>
                </w:r>
              </w:sdtContent>
            </w:sdt>
            <w:r w:rsidR="00B14323" w:rsidRPr="00300691">
              <w:t xml:space="preserve"> </w:t>
            </w:r>
            <w:r w:rsidR="00B14323" w:rsidRPr="00B14323">
              <w:t>Captured all elements of the patient interview in your clinical notes?</w:t>
            </w:r>
          </w:p>
        </w:tc>
        <w:tc>
          <w:tcPr>
            <w:tcW w:w="5783" w:type="dxa"/>
            <w:tcMar>
              <w:left w:w="28" w:type="dxa"/>
              <w:right w:w="28" w:type="dxa"/>
            </w:tcMar>
          </w:tcPr>
          <w:p w14:paraId="6808D0AA" w14:textId="77777777" w:rsidR="00B14323" w:rsidRDefault="00B14323" w:rsidP="009F68C1">
            <w:pPr>
              <w:spacing w:after="0"/>
            </w:pPr>
            <w:r>
              <w:t xml:space="preserve">Use specific and layman terms. Include specific examples of the patient’s daily activity. </w:t>
            </w:r>
            <w:r w:rsidR="00BA5FF4">
              <w:t>For example:</w:t>
            </w:r>
          </w:p>
          <w:p w14:paraId="70B136D0" w14:textId="1E6EC5DB" w:rsidR="00BA5FF4" w:rsidRDefault="00BA5FF4" w:rsidP="00BA5FF4">
            <w:pPr>
              <w:spacing w:after="0"/>
              <w:ind w:left="420"/>
            </w:pPr>
            <w:r>
              <w:t>Maintaining their garden</w:t>
            </w:r>
          </w:p>
          <w:p w14:paraId="6ADF3EA0" w14:textId="77777777" w:rsidR="00BA5FF4" w:rsidRDefault="00BA5FF4" w:rsidP="00BA5FF4">
            <w:pPr>
              <w:spacing w:after="0"/>
              <w:ind w:left="420"/>
            </w:pPr>
            <w:r>
              <w:t>Work on the farm and operate tractors</w:t>
            </w:r>
          </w:p>
          <w:p w14:paraId="7E36497D" w14:textId="77777777" w:rsidR="00BA5FF4" w:rsidRDefault="00BA5FF4" w:rsidP="00BA5FF4">
            <w:pPr>
              <w:spacing w:after="0"/>
              <w:ind w:left="420"/>
            </w:pPr>
            <w:r>
              <w:t>Shopping for food</w:t>
            </w:r>
          </w:p>
          <w:p w14:paraId="557DE4B0" w14:textId="77777777" w:rsidR="00BA5FF4" w:rsidRDefault="00BA5FF4" w:rsidP="00BA5FF4">
            <w:pPr>
              <w:spacing w:after="0"/>
              <w:ind w:left="420"/>
            </w:pPr>
            <w:r>
              <w:t>Walk up and down during work</w:t>
            </w:r>
          </w:p>
          <w:p w14:paraId="46CFD4F8" w14:textId="4239502E" w:rsidR="00BA5FF4" w:rsidRPr="00300691" w:rsidRDefault="00BA5FF4" w:rsidP="00BA5FF4">
            <w:pPr>
              <w:spacing w:after="0"/>
              <w:ind w:left="420"/>
            </w:pPr>
            <w:r>
              <w:t>Walking on uneven terrains</w:t>
            </w:r>
          </w:p>
        </w:tc>
      </w:tr>
      <w:tr w:rsidR="00C01A1F" w:rsidRPr="00300691" w14:paraId="1235A536" w14:textId="77777777" w:rsidTr="00B30F1C">
        <w:trPr>
          <w:trHeight w:val="912"/>
        </w:trPr>
        <w:tc>
          <w:tcPr>
            <w:tcW w:w="4673" w:type="dxa"/>
            <w:tcMar>
              <w:left w:w="28" w:type="dxa"/>
              <w:right w:w="28" w:type="dxa"/>
            </w:tcMar>
          </w:tcPr>
          <w:p w14:paraId="253B9074" w14:textId="1965D3C5" w:rsidR="00C01A1F" w:rsidRDefault="00000000" w:rsidP="00C01A1F">
            <w:pPr>
              <w:spacing w:after="0"/>
            </w:pPr>
            <w:sdt>
              <w:sdtPr>
                <w:id w:val="-2095154316"/>
                <w14:checkbox>
                  <w14:checked w14:val="0"/>
                  <w14:checkedState w14:val="2612" w14:font="MS Gothic"/>
                  <w14:uncheckedState w14:val="2610" w14:font="MS Gothic"/>
                </w14:checkbox>
              </w:sdtPr>
              <w:sdtContent>
                <w:r w:rsidR="00C01A1F">
                  <w:rPr>
                    <w:rFonts w:ascii="MS Gothic" w:eastAsia="MS Gothic" w:hAnsi="MS Gothic" w:hint="eastAsia"/>
                  </w:rPr>
                  <w:t>☐</w:t>
                </w:r>
              </w:sdtContent>
            </w:sdt>
            <w:r w:rsidR="00C01A1F" w:rsidRPr="00300691">
              <w:t xml:space="preserve"> </w:t>
            </w:r>
            <w:r w:rsidR="00C01A1F">
              <w:t>Documented the patient’s current K level, potential functional level, and explained the reasons if any?</w:t>
            </w:r>
          </w:p>
        </w:tc>
        <w:tc>
          <w:tcPr>
            <w:tcW w:w="5783" w:type="dxa"/>
            <w:tcMar>
              <w:left w:w="28" w:type="dxa"/>
              <w:right w:w="28" w:type="dxa"/>
            </w:tcMar>
          </w:tcPr>
          <w:p w14:paraId="79216BE8" w14:textId="13EAAC25" w:rsidR="00C01A1F" w:rsidRDefault="00C01A1F" w:rsidP="00C01A1F">
            <w:pPr>
              <w:spacing w:after="0"/>
            </w:pPr>
            <w:r>
              <w:t xml:space="preserve">We often see patient get upgraded from K2 to K3 level after using </w:t>
            </w:r>
            <w:r w:rsidR="00DD365A">
              <w:t>INTUY KNEE</w:t>
            </w:r>
            <w:r>
              <w:t>.</w:t>
            </w:r>
          </w:p>
        </w:tc>
      </w:tr>
      <w:tr w:rsidR="0046005E" w:rsidRPr="00300691" w14:paraId="68C04195" w14:textId="77777777" w:rsidTr="00B30F1C">
        <w:trPr>
          <w:trHeight w:val="401"/>
        </w:trPr>
        <w:tc>
          <w:tcPr>
            <w:tcW w:w="4673" w:type="dxa"/>
            <w:tcMar>
              <w:left w:w="28" w:type="dxa"/>
              <w:right w:w="28" w:type="dxa"/>
            </w:tcMar>
          </w:tcPr>
          <w:p w14:paraId="0268B605" w14:textId="2C76C9E9" w:rsidR="0046005E" w:rsidRDefault="00000000" w:rsidP="0046005E">
            <w:pPr>
              <w:spacing w:after="0"/>
            </w:pPr>
            <w:sdt>
              <w:sdtPr>
                <w:id w:val="-746036028"/>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Documented the patient’s weight and height</w:t>
            </w:r>
          </w:p>
        </w:tc>
        <w:tc>
          <w:tcPr>
            <w:tcW w:w="5783" w:type="dxa"/>
            <w:tcMar>
              <w:left w:w="28" w:type="dxa"/>
              <w:right w:w="28" w:type="dxa"/>
            </w:tcMar>
          </w:tcPr>
          <w:p w14:paraId="061B84BF" w14:textId="6EED2ED0" w:rsidR="0046005E" w:rsidRDefault="0046005E" w:rsidP="0046005E">
            <w:pPr>
              <w:spacing w:after="0"/>
            </w:pPr>
            <w:r>
              <w:t xml:space="preserve">Make sure the patient falls intended profile of the </w:t>
            </w:r>
            <w:r w:rsidR="00DD365A">
              <w:t>INTUY KNEE</w:t>
            </w:r>
            <w:r>
              <w:t>.</w:t>
            </w:r>
          </w:p>
        </w:tc>
      </w:tr>
      <w:tr w:rsidR="0046005E" w:rsidRPr="00300691" w14:paraId="4C24DD22" w14:textId="77777777" w:rsidTr="00B30F1C">
        <w:trPr>
          <w:trHeight w:val="677"/>
        </w:trPr>
        <w:tc>
          <w:tcPr>
            <w:tcW w:w="4673" w:type="dxa"/>
            <w:tcMar>
              <w:left w:w="28" w:type="dxa"/>
              <w:right w:w="28" w:type="dxa"/>
            </w:tcMar>
          </w:tcPr>
          <w:p w14:paraId="62CD6B13" w14:textId="0DEF2C25" w:rsidR="0046005E" w:rsidRDefault="0046005E" w:rsidP="0046005E">
            <w:pPr>
              <w:spacing w:after="0"/>
            </w:pPr>
            <w:r>
              <w:t xml:space="preserve">Recorded videos of the patient with his/her current prosthesis (before switching to </w:t>
            </w:r>
            <w:r w:rsidR="00DD365A">
              <w:t>INTUY KNEE</w:t>
            </w:r>
            <w:r>
              <w:t>)</w:t>
            </w:r>
          </w:p>
          <w:p w14:paraId="4C46E815" w14:textId="409BC048" w:rsidR="0046005E" w:rsidRDefault="00000000" w:rsidP="0046005E">
            <w:pPr>
              <w:spacing w:after="0"/>
            </w:pPr>
            <w:sdt>
              <w:sdtPr>
                <w:id w:val="-753361628"/>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walking</w:t>
            </w:r>
          </w:p>
          <w:p w14:paraId="6ABD6C53" w14:textId="69A0BADA" w:rsidR="0046005E" w:rsidRDefault="00000000" w:rsidP="0046005E">
            <w:pPr>
              <w:spacing w:after="0"/>
            </w:pPr>
            <w:sdt>
              <w:sdtPr>
                <w:id w:val="-921100681"/>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rsidRPr="00BA5FF4">
              <w:t>transitioning from sit to stand and stand to sit</w:t>
            </w:r>
          </w:p>
          <w:p w14:paraId="4EDDE376" w14:textId="77777777" w:rsidR="0046005E" w:rsidRDefault="00000000" w:rsidP="0046005E">
            <w:pPr>
              <w:spacing w:after="0"/>
            </w:pPr>
            <w:sdt>
              <w:sdtPr>
                <w:id w:val="-1907395"/>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ascending stairs</w:t>
            </w:r>
          </w:p>
          <w:p w14:paraId="5677AC20" w14:textId="1FC7937E" w:rsidR="0046005E" w:rsidRDefault="00000000" w:rsidP="0046005E">
            <w:pPr>
              <w:spacing w:after="0"/>
            </w:pPr>
            <w:sdt>
              <w:sdtPr>
                <w:id w:val="-34967054"/>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descending stairs</w:t>
            </w:r>
          </w:p>
          <w:p w14:paraId="1B1B5FEE" w14:textId="516E9010" w:rsidR="0046005E" w:rsidRDefault="00000000" w:rsidP="0046005E">
            <w:pPr>
              <w:spacing w:after="0"/>
            </w:pPr>
            <w:sdt>
              <w:sdtPr>
                <w:id w:val="986749032"/>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ascending inclines</w:t>
            </w:r>
          </w:p>
          <w:p w14:paraId="0F97A3B4" w14:textId="3E371A6C" w:rsidR="0046005E" w:rsidRDefault="00000000" w:rsidP="0046005E">
            <w:pPr>
              <w:spacing w:after="0"/>
            </w:pPr>
            <w:sdt>
              <w:sdtPr>
                <w:id w:val="142022683"/>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descending inclines</w:t>
            </w:r>
          </w:p>
          <w:p w14:paraId="1DAA4B8F" w14:textId="72B9820E" w:rsidR="0046005E" w:rsidRDefault="00000000" w:rsidP="0046005E">
            <w:pPr>
              <w:spacing w:after="0"/>
            </w:pPr>
            <w:sdt>
              <w:sdtPr>
                <w:id w:val="1721009714"/>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walking on uneven terrains (if applicable)</w:t>
            </w:r>
          </w:p>
        </w:tc>
        <w:tc>
          <w:tcPr>
            <w:tcW w:w="5783" w:type="dxa"/>
            <w:tcMar>
              <w:left w:w="28" w:type="dxa"/>
              <w:right w:w="28" w:type="dxa"/>
            </w:tcMar>
          </w:tcPr>
          <w:p w14:paraId="5EFBB6EE" w14:textId="77777777" w:rsidR="0046005E" w:rsidRDefault="0046005E" w:rsidP="0046005E">
            <w:pPr>
              <w:spacing w:after="0"/>
            </w:pPr>
            <w:r>
              <w:lastRenderedPageBreak/>
              <w:t xml:space="preserve">Video can provide objective verification of </w:t>
            </w:r>
          </w:p>
          <w:p w14:paraId="2EA81F6C" w14:textId="1D3A41D1" w:rsidR="0046005E" w:rsidRDefault="0046005E" w:rsidP="0046005E">
            <w:pPr>
              <w:pStyle w:val="ListParagraph"/>
              <w:numPr>
                <w:ilvl w:val="0"/>
                <w:numId w:val="25"/>
              </w:numPr>
              <w:spacing w:after="0"/>
            </w:pPr>
            <w:r>
              <w:t xml:space="preserve">the physician’s and prosthetist’s functional level </w:t>
            </w:r>
            <w:r>
              <w:lastRenderedPageBreak/>
              <w:t>assessment.</w:t>
            </w:r>
          </w:p>
          <w:p w14:paraId="43B32F28" w14:textId="79A5C327" w:rsidR="0046005E" w:rsidRDefault="0046005E" w:rsidP="0046005E">
            <w:pPr>
              <w:pStyle w:val="ListParagraph"/>
              <w:numPr>
                <w:ilvl w:val="0"/>
                <w:numId w:val="25"/>
              </w:numPr>
              <w:spacing w:after="0"/>
            </w:pPr>
            <w:r w:rsidRPr="00BA5FF4">
              <w:t>limitations impairing a patient’s ability to live independently.</w:t>
            </w:r>
          </w:p>
        </w:tc>
      </w:tr>
      <w:tr w:rsidR="0046005E" w:rsidRPr="00300691" w14:paraId="42406F62" w14:textId="77777777" w:rsidTr="00B30F1C">
        <w:trPr>
          <w:trHeight w:val="677"/>
        </w:trPr>
        <w:tc>
          <w:tcPr>
            <w:tcW w:w="4673" w:type="dxa"/>
            <w:tcMar>
              <w:left w:w="28" w:type="dxa"/>
              <w:right w:w="28" w:type="dxa"/>
            </w:tcMar>
          </w:tcPr>
          <w:p w14:paraId="07ED2211" w14:textId="0A5D3A51" w:rsidR="0046005E" w:rsidRDefault="0046005E" w:rsidP="0046005E">
            <w:pPr>
              <w:spacing w:after="0"/>
            </w:pPr>
            <w:r>
              <w:lastRenderedPageBreak/>
              <w:t xml:space="preserve">Recorded videos of the patient with </w:t>
            </w:r>
            <w:r w:rsidR="00DD365A">
              <w:t>INTUY KNEE</w:t>
            </w:r>
            <w:r>
              <w:t xml:space="preserve"> </w:t>
            </w:r>
          </w:p>
          <w:p w14:paraId="2F409887" w14:textId="77777777" w:rsidR="0046005E" w:rsidRDefault="00000000" w:rsidP="0046005E">
            <w:pPr>
              <w:spacing w:after="0"/>
            </w:pPr>
            <w:sdt>
              <w:sdtPr>
                <w:id w:val="702133735"/>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walking</w:t>
            </w:r>
          </w:p>
          <w:p w14:paraId="5C284F47" w14:textId="77777777" w:rsidR="0046005E" w:rsidRDefault="00000000" w:rsidP="0046005E">
            <w:pPr>
              <w:spacing w:after="0"/>
            </w:pPr>
            <w:sdt>
              <w:sdtPr>
                <w:id w:val="-856575662"/>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rsidRPr="00BA5FF4">
              <w:t>transitioning from sit to stand and stand to sit</w:t>
            </w:r>
          </w:p>
          <w:p w14:paraId="117647A3" w14:textId="77777777" w:rsidR="0046005E" w:rsidRDefault="00000000" w:rsidP="0046005E">
            <w:pPr>
              <w:spacing w:after="0"/>
            </w:pPr>
            <w:sdt>
              <w:sdtPr>
                <w:id w:val="802431872"/>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ascending stairs</w:t>
            </w:r>
          </w:p>
          <w:p w14:paraId="01A700D3" w14:textId="77777777" w:rsidR="0046005E" w:rsidRDefault="00000000" w:rsidP="0046005E">
            <w:pPr>
              <w:spacing w:after="0"/>
            </w:pPr>
            <w:sdt>
              <w:sdtPr>
                <w:id w:val="785007924"/>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descending stairs</w:t>
            </w:r>
          </w:p>
          <w:p w14:paraId="7ED75280" w14:textId="77777777" w:rsidR="0046005E" w:rsidRDefault="00000000" w:rsidP="0046005E">
            <w:pPr>
              <w:spacing w:after="0"/>
            </w:pPr>
            <w:sdt>
              <w:sdtPr>
                <w:id w:val="784238087"/>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ascending inclines</w:t>
            </w:r>
          </w:p>
          <w:p w14:paraId="2584ED04" w14:textId="77777777" w:rsidR="0046005E" w:rsidRDefault="00000000" w:rsidP="0046005E">
            <w:pPr>
              <w:spacing w:after="0"/>
            </w:pPr>
            <w:sdt>
              <w:sdtPr>
                <w:id w:val="656118271"/>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descending inclines</w:t>
            </w:r>
          </w:p>
          <w:p w14:paraId="089D63A1" w14:textId="778582D9" w:rsidR="0046005E" w:rsidRDefault="00000000" w:rsidP="0046005E">
            <w:pPr>
              <w:spacing w:after="0"/>
            </w:pPr>
            <w:sdt>
              <w:sdtPr>
                <w:id w:val="1223646971"/>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walking on uneven terrains (if applicable)</w:t>
            </w:r>
          </w:p>
        </w:tc>
        <w:tc>
          <w:tcPr>
            <w:tcW w:w="5783" w:type="dxa"/>
            <w:tcMar>
              <w:left w:w="28" w:type="dxa"/>
              <w:right w:w="28" w:type="dxa"/>
            </w:tcMar>
          </w:tcPr>
          <w:p w14:paraId="1903CF9D" w14:textId="7AE4F583" w:rsidR="0046005E" w:rsidRDefault="0046005E" w:rsidP="0046005E">
            <w:pPr>
              <w:spacing w:after="0"/>
            </w:pPr>
            <w:r>
              <w:t xml:space="preserve">Shoot the video with the phone vertically, if necessary, the videos collected BEFORE and AFTER using </w:t>
            </w:r>
            <w:r w:rsidR="00DD365A">
              <w:t>INTUY KNEE</w:t>
            </w:r>
            <w:r>
              <w:t xml:space="preserve"> can be placed side to side for a clear comparison. </w:t>
            </w:r>
          </w:p>
        </w:tc>
      </w:tr>
      <w:tr w:rsidR="0046005E" w:rsidRPr="00300691" w14:paraId="2B7185EE" w14:textId="77777777" w:rsidTr="00B30F1C">
        <w:trPr>
          <w:trHeight w:val="251"/>
        </w:trPr>
        <w:tc>
          <w:tcPr>
            <w:tcW w:w="4673" w:type="dxa"/>
            <w:tcMar>
              <w:left w:w="28" w:type="dxa"/>
              <w:right w:w="28" w:type="dxa"/>
            </w:tcMar>
          </w:tcPr>
          <w:p w14:paraId="3D4445C2" w14:textId="179564B4" w:rsidR="0046005E" w:rsidRPr="00300691" w:rsidRDefault="00000000" w:rsidP="0046005E">
            <w:pPr>
              <w:spacing w:after="0"/>
            </w:pPr>
            <w:sdt>
              <w:sdtPr>
                <w:id w:val="449449876"/>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 xml:space="preserve">Collected activity data BEFORE and AFTER using </w:t>
            </w:r>
            <w:r w:rsidR="00DD365A">
              <w:t>INTUY KNEE</w:t>
            </w:r>
          </w:p>
        </w:tc>
        <w:tc>
          <w:tcPr>
            <w:tcW w:w="5783" w:type="dxa"/>
            <w:tcMar>
              <w:left w:w="28" w:type="dxa"/>
              <w:right w:w="28" w:type="dxa"/>
            </w:tcMar>
          </w:tcPr>
          <w:p w14:paraId="17EECC71" w14:textId="49BA59BD" w:rsidR="0046005E" w:rsidRDefault="0046005E" w:rsidP="0046005E">
            <w:pPr>
              <w:spacing w:after="0"/>
            </w:pPr>
            <w:r>
              <w:t xml:space="preserve">If you cannot retrieve an activity report from the old prosthesis, provide the patient with a pedometer or a smartwatch. Monitor activity level of the patient before and after </w:t>
            </w:r>
            <w:r w:rsidR="00DD365A">
              <w:t>INTUY KNEE</w:t>
            </w:r>
            <w:r>
              <w:t xml:space="preserve"> period.</w:t>
            </w:r>
          </w:p>
          <w:p w14:paraId="7F34E63C" w14:textId="1E446BCC" w:rsidR="0046005E" w:rsidRPr="00300691" w:rsidRDefault="00DD365A" w:rsidP="0046005E">
            <w:pPr>
              <w:spacing w:after="0"/>
            </w:pPr>
            <w:r>
              <w:t>INTUY KNEE</w:t>
            </w:r>
            <w:r w:rsidR="0046005E">
              <w:t xml:space="preserve"> can provide activity report which include step count, stairs count, sit-to-stand count, active time, time spent walking</w:t>
            </w:r>
            <w:r w:rsidR="00F25E2B">
              <w:t>, and</w:t>
            </w:r>
            <w:r w:rsidR="0046005E">
              <w:t xml:space="preserve"> etc.</w:t>
            </w:r>
            <w:r w:rsidR="00F25E2B">
              <w:t xml:space="preserve"> You should download </w:t>
            </w:r>
            <w:proofErr w:type="gramStart"/>
            <w:r w:rsidR="00F25E2B">
              <w:t>a</w:t>
            </w:r>
            <w:proofErr w:type="gramEnd"/>
            <w:r w:rsidR="00F25E2B">
              <w:t xml:space="preserve"> activity report from the app or the app portal of INTUY KNEE.</w:t>
            </w:r>
          </w:p>
        </w:tc>
      </w:tr>
      <w:tr w:rsidR="0046005E" w:rsidRPr="00300691" w14:paraId="614328F3" w14:textId="77777777" w:rsidTr="00B30F1C">
        <w:trPr>
          <w:trHeight w:val="251"/>
        </w:trPr>
        <w:tc>
          <w:tcPr>
            <w:tcW w:w="4673" w:type="dxa"/>
            <w:tcMar>
              <w:left w:w="28" w:type="dxa"/>
              <w:right w:w="28" w:type="dxa"/>
            </w:tcMar>
          </w:tcPr>
          <w:p w14:paraId="62F994CF" w14:textId="4166099F" w:rsidR="0046005E" w:rsidRDefault="00000000" w:rsidP="0046005E">
            <w:pPr>
              <w:spacing w:after="0"/>
            </w:pPr>
            <w:sdt>
              <w:sdtPr>
                <w:id w:val="1501075553"/>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 xml:space="preserve">Used validated tests to document the patient condition BEFORE and AFTER using </w:t>
            </w:r>
            <w:r w:rsidR="00DD365A">
              <w:t>INTUY KNEE</w:t>
            </w:r>
          </w:p>
        </w:tc>
        <w:tc>
          <w:tcPr>
            <w:tcW w:w="5783" w:type="dxa"/>
            <w:tcMar>
              <w:left w:w="28" w:type="dxa"/>
              <w:right w:w="28" w:type="dxa"/>
            </w:tcMar>
          </w:tcPr>
          <w:p w14:paraId="5719CD02" w14:textId="77777777" w:rsidR="0046005E" w:rsidRDefault="0046005E" w:rsidP="0046005E">
            <w:pPr>
              <w:spacing w:after="0"/>
            </w:pPr>
            <w:r>
              <w:t xml:space="preserve">For example: </w:t>
            </w:r>
          </w:p>
          <w:p w14:paraId="48249872" w14:textId="7A2CA9D3" w:rsidR="0046005E" w:rsidRDefault="00000000" w:rsidP="0046005E">
            <w:pPr>
              <w:spacing w:after="0"/>
            </w:pPr>
            <w:hyperlink r:id="rId8" w:history="1">
              <w:r w:rsidR="0046005E" w:rsidRPr="00C01A1F">
                <w:rPr>
                  <w:rStyle w:val="Hyperlink"/>
                </w:rPr>
                <w:t>Prosthesis Evaluation Questionnaire (PEQ)</w:t>
              </w:r>
            </w:hyperlink>
            <w:r w:rsidR="0046005E" w:rsidRPr="00C01A1F">
              <w:t xml:space="preserve"> </w:t>
            </w:r>
          </w:p>
          <w:p w14:paraId="5047683E" w14:textId="1E7BF3AC" w:rsidR="0046005E" w:rsidRDefault="00000000" w:rsidP="0046005E">
            <w:pPr>
              <w:spacing w:after="0"/>
            </w:pPr>
            <w:hyperlink r:id="rId9" w:history="1">
              <w:r w:rsidR="0046005E" w:rsidRPr="00C01A1F">
                <w:rPr>
                  <w:rStyle w:val="Hyperlink"/>
                </w:rPr>
                <w:t>Berg Balance Test</w:t>
              </w:r>
            </w:hyperlink>
          </w:p>
          <w:p w14:paraId="1BCEA2AB" w14:textId="143FD63E" w:rsidR="0046005E" w:rsidRDefault="00000000" w:rsidP="0046005E">
            <w:pPr>
              <w:spacing w:after="0"/>
            </w:pPr>
            <w:hyperlink r:id="rId10" w:history="1">
              <w:r w:rsidR="0046005E" w:rsidRPr="00507071">
                <w:rPr>
                  <w:rStyle w:val="Hyperlink"/>
                </w:rPr>
                <w:t>AMP (amputee mobility predictor)</w:t>
              </w:r>
            </w:hyperlink>
          </w:p>
        </w:tc>
      </w:tr>
      <w:tr w:rsidR="0046005E" w:rsidRPr="00300691" w14:paraId="6580E629" w14:textId="77777777" w:rsidTr="00B30F1C">
        <w:trPr>
          <w:trHeight w:val="251"/>
        </w:trPr>
        <w:tc>
          <w:tcPr>
            <w:tcW w:w="4673" w:type="dxa"/>
            <w:tcMar>
              <w:left w:w="28" w:type="dxa"/>
              <w:right w:w="28" w:type="dxa"/>
            </w:tcMar>
          </w:tcPr>
          <w:p w14:paraId="02F68CBF" w14:textId="67D09BF5" w:rsidR="0046005E" w:rsidRDefault="00000000" w:rsidP="0046005E">
            <w:pPr>
              <w:spacing w:after="0"/>
            </w:pPr>
            <w:sdt>
              <w:sdtPr>
                <w:id w:val="-2060692071"/>
                <w14:checkbox>
                  <w14:checked w14:val="0"/>
                  <w14:checkedState w14:val="2612" w14:font="MS Gothic"/>
                  <w14:uncheckedState w14:val="2610" w14:font="MS Gothic"/>
                </w14:checkbox>
              </w:sdtPr>
              <w:sdtContent>
                <w:r w:rsidR="0046005E">
                  <w:rPr>
                    <w:rFonts w:ascii="MS Gothic" w:eastAsia="MS Gothic" w:hAnsi="MS Gothic" w:hint="eastAsia"/>
                  </w:rPr>
                  <w:t>☐</w:t>
                </w:r>
              </w:sdtContent>
            </w:sdt>
            <w:r w:rsidR="0046005E" w:rsidRPr="00300691">
              <w:t xml:space="preserve"> </w:t>
            </w:r>
            <w:r w:rsidR="0046005E">
              <w:t>Documented that the patient can understand and respond to the error signals</w:t>
            </w:r>
          </w:p>
        </w:tc>
        <w:tc>
          <w:tcPr>
            <w:tcW w:w="5783" w:type="dxa"/>
            <w:tcMar>
              <w:left w:w="28" w:type="dxa"/>
              <w:right w:w="28" w:type="dxa"/>
            </w:tcMar>
          </w:tcPr>
          <w:p w14:paraId="47821C35" w14:textId="6F19178E" w:rsidR="0046005E" w:rsidRDefault="0046005E" w:rsidP="0046005E">
            <w:pPr>
              <w:spacing w:after="0"/>
            </w:pPr>
            <w:r>
              <w:t xml:space="preserve">The patient must be mentally and physically fit to use the </w:t>
            </w:r>
            <w:r w:rsidR="00DD365A">
              <w:t>INTUY KNEE</w:t>
            </w:r>
          </w:p>
        </w:tc>
      </w:tr>
    </w:tbl>
    <w:p w14:paraId="15D053DB" w14:textId="77777777" w:rsidR="00B14323" w:rsidRDefault="00B14323" w:rsidP="001F2601"/>
    <w:p w14:paraId="6FD375FE" w14:textId="7562FEE9" w:rsidR="00777F0D" w:rsidRPr="00D61B69" w:rsidRDefault="0046005E" w:rsidP="00B30F1C">
      <w:pPr>
        <w:pStyle w:val="Heading1"/>
        <w:numPr>
          <w:ilvl w:val="0"/>
          <w:numId w:val="0"/>
        </w:numPr>
      </w:pPr>
      <w:r>
        <w:t>STEP 3: Match</w:t>
      </w:r>
      <w:r w:rsidR="00B30F1C">
        <w:t xml:space="preserve"> </w:t>
      </w:r>
      <w:r>
        <w:t>the Patient &amp; Product</w:t>
      </w:r>
    </w:p>
    <w:p w14:paraId="1E62784D" w14:textId="346BE946" w:rsidR="00777F0D" w:rsidRDefault="0046005E" w:rsidP="001F2601">
      <w:r w:rsidRPr="0046005E">
        <w:t>Making sure that you m</w:t>
      </w:r>
      <w:r>
        <w:t>atch</w:t>
      </w:r>
      <w:r w:rsidRPr="0046005E">
        <w:t xml:space="preserve"> the two</w:t>
      </w:r>
      <w:r>
        <w:t xml:space="preserve"> to ensure </w:t>
      </w:r>
      <w:r w:rsidRPr="0046005E">
        <w:t xml:space="preserve">a happy and functional patient and </w:t>
      </w:r>
      <w:r>
        <w:t>successful</w:t>
      </w:r>
      <w:r w:rsidRPr="0046005E">
        <w:t xml:space="preserve"> claim</w:t>
      </w:r>
      <w:r>
        <w:t>.</w:t>
      </w:r>
    </w:p>
    <w:p w14:paraId="77C2B4C7" w14:textId="48F43C56" w:rsidR="009A1F02" w:rsidRPr="00B14323" w:rsidRDefault="009A1F02" w:rsidP="00DD365A">
      <w:pPr>
        <w:pStyle w:val="Caption"/>
        <w:keepNext/>
        <w:spacing w:before="120" w:after="60"/>
        <w:rPr>
          <w:sz w:val="22"/>
          <w:szCs w:val="22"/>
        </w:rPr>
      </w:pPr>
      <w:r w:rsidRPr="00B14323">
        <w:rPr>
          <w:sz w:val="22"/>
          <w:szCs w:val="22"/>
        </w:rPr>
        <w:t xml:space="preserve">Table </w:t>
      </w:r>
      <w:r w:rsidRPr="00B14323">
        <w:rPr>
          <w:sz w:val="22"/>
          <w:szCs w:val="22"/>
        </w:rPr>
        <w:fldChar w:fldCharType="begin"/>
      </w:r>
      <w:r w:rsidRPr="00B14323">
        <w:rPr>
          <w:sz w:val="22"/>
          <w:szCs w:val="22"/>
        </w:rPr>
        <w:instrText xml:space="preserve"> SEQ Table \* ARABIC </w:instrText>
      </w:r>
      <w:r w:rsidRPr="00B14323">
        <w:rPr>
          <w:sz w:val="22"/>
          <w:szCs w:val="22"/>
        </w:rPr>
        <w:fldChar w:fldCharType="separate"/>
      </w:r>
      <w:r w:rsidR="00DD365A">
        <w:rPr>
          <w:sz w:val="22"/>
          <w:szCs w:val="22"/>
        </w:rPr>
        <w:t>4</w:t>
      </w:r>
      <w:r w:rsidRPr="00B14323">
        <w:rPr>
          <w:sz w:val="22"/>
          <w:szCs w:val="22"/>
        </w:rPr>
        <w:fldChar w:fldCharType="end"/>
      </w:r>
      <w:r w:rsidRPr="00B14323">
        <w:rPr>
          <w:sz w:val="22"/>
          <w:szCs w:val="22"/>
        </w:rPr>
        <w:t xml:space="preserve"> Patient</w:t>
      </w:r>
      <w:r w:rsidR="008C2449">
        <w:rPr>
          <w:sz w:val="22"/>
          <w:szCs w:val="22"/>
        </w:rPr>
        <w:t xml:space="preserve">-Product </w:t>
      </w:r>
      <w:r w:rsidR="006B2CBC">
        <w:rPr>
          <w:sz w:val="22"/>
          <w:szCs w:val="22"/>
        </w:rPr>
        <w:t xml:space="preserve">Clinical </w:t>
      </w:r>
      <w:r w:rsidR="008C2449">
        <w:rPr>
          <w:sz w:val="22"/>
          <w:szCs w:val="22"/>
        </w:rPr>
        <w:t>Match</w:t>
      </w:r>
    </w:p>
    <w:tbl>
      <w:tblPr>
        <w:tblW w:w="0" w:type="auto"/>
        <w:tblBorders>
          <w:top w:val="single" w:sz="4" w:space="0" w:color="5C6F7C"/>
          <w:left w:val="single" w:sz="4" w:space="0" w:color="5C6F7C"/>
          <w:bottom w:val="single" w:sz="4" w:space="0" w:color="5C6F7C"/>
          <w:right w:val="single" w:sz="4" w:space="0" w:color="5C6F7C"/>
          <w:insideH w:val="single" w:sz="4" w:space="0" w:color="5C6F7C"/>
          <w:insideV w:val="single" w:sz="4" w:space="0" w:color="5C6F7C"/>
        </w:tblBorders>
        <w:tblCellMar>
          <w:left w:w="28" w:type="dxa"/>
          <w:right w:w="28" w:type="dxa"/>
        </w:tblCellMar>
        <w:tblLook w:val="01E0" w:firstRow="1" w:lastRow="1" w:firstColumn="1" w:lastColumn="1" w:noHBand="0" w:noVBand="0"/>
      </w:tblPr>
      <w:tblGrid>
        <w:gridCol w:w="3363"/>
        <w:gridCol w:w="7093"/>
      </w:tblGrid>
      <w:tr w:rsidR="00B30F1C" w:rsidRPr="00300691" w14:paraId="76D5B1A5" w14:textId="77777777" w:rsidTr="00B30F1C">
        <w:trPr>
          <w:trHeight w:val="247"/>
          <w:tblHeader/>
        </w:trPr>
        <w:tc>
          <w:tcPr>
            <w:tcW w:w="0" w:type="auto"/>
            <w:shd w:val="clear" w:color="auto" w:fill="auto"/>
            <w:tcMar>
              <w:left w:w="28" w:type="dxa"/>
              <w:right w:w="28" w:type="dxa"/>
            </w:tcMar>
          </w:tcPr>
          <w:p w14:paraId="2428E0F2" w14:textId="77777777" w:rsidR="00B30F1C" w:rsidRPr="0042673C" w:rsidRDefault="00B30F1C" w:rsidP="00942809">
            <w:pPr>
              <w:spacing w:after="0"/>
              <w:rPr>
                <w:b/>
                <w:bCs/>
              </w:rPr>
            </w:pPr>
            <w:r>
              <w:rPr>
                <w:b/>
                <w:bCs/>
              </w:rPr>
              <w:t>Patient Clinical Issues</w:t>
            </w:r>
          </w:p>
        </w:tc>
        <w:tc>
          <w:tcPr>
            <w:tcW w:w="0" w:type="auto"/>
            <w:shd w:val="clear" w:color="auto" w:fill="auto"/>
            <w:tcMar>
              <w:left w:w="28" w:type="dxa"/>
              <w:right w:w="28" w:type="dxa"/>
            </w:tcMar>
          </w:tcPr>
          <w:p w14:paraId="4F4A7775" w14:textId="72E31EA6" w:rsidR="00B30F1C" w:rsidRPr="0042673C" w:rsidRDefault="00DD365A" w:rsidP="00942809">
            <w:pPr>
              <w:spacing w:after="0"/>
              <w:rPr>
                <w:b/>
                <w:bCs/>
              </w:rPr>
            </w:pPr>
            <w:r>
              <w:rPr>
                <w:b/>
                <w:bCs/>
              </w:rPr>
              <w:t>INTUY KNEE</w:t>
            </w:r>
            <w:r w:rsidR="00B30F1C">
              <w:rPr>
                <w:b/>
                <w:bCs/>
              </w:rPr>
              <w:t xml:space="preserve"> Benefits</w:t>
            </w:r>
          </w:p>
        </w:tc>
      </w:tr>
      <w:tr w:rsidR="00B30F1C" w:rsidRPr="00300691" w14:paraId="0C32A684" w14:textId="77777777" w:rsidTr="00B30F1C">
        <w:trPr>
          <w:trHeight w:val="380"/>
        </w:trPr>
        <w:tc>
          <w:tcPr>
            <w:tcW w:w="0" w:type="auto"/>
            <w:tcMar>
              <w:left w:w="28" w:type="dxa"/>
              <w:right w:w="28" w:type="dxa"/>
            </w:tcMar>
          </w:tcPr>
          <w:p w14:paraId="7F0D0797" w14:textId="77777777" w:rsidR="00B30F1C" w:rsidRDefault="00B30F1C" w:rsidP="00942809">
            <w:pPr>
              <w:spacing w:after="0"/>
            </w:pPr>
            <w:r>
              <w:t xml:space="preserve">Comorbid conditions of spine or sound limb that: </w:t>
            </w:r>
          </w:p>
          <w:p w14:paraId="31E9276A" w14:textId="77777777" w:rsidR="00B30F1C" w:rsidRDefault="00000000" w:rsidP="00942809">
            <w:pPr>
              <w:spacing w:after="0"/>
            </w:pPr>
            <w:sdt>
              <w:sdtPr>
                <w:id w:val="1807805637"/>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impairs hip extension, or</w:t>
            </w:r>
          </w:p>
          <w:p w14:paraId="5899D537" w14:textId="77777777" w:rsidR="00B30F1C" w:rsidRDefault="00000000" w:rsidP="00942809">
            <w:pPr>
              <w:spacing w:after="0"/>
            </w:pPr>
            <w:sdt>
              <w:sdtPr>
                <w:id w:val="1690168535"/>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Impairs quadriceps function</w:t>
            </w:r>
          </w:p>
          <w:p w14:paraId="2095724E" w14:textId="77777777" w:rsidR="00B30F1C" w:rsidRDefault="00000000" w:rsidP="00942809">
            <w:pPr>
              <w:spacing w:after="0"/>
            </w:pPr>
            <w:sdt>
              <w:sdtPr>
                <w:id w:val="1402784448"/>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 xml:space="preserve">impairs knee function/causes pain </w:t>
            </w:r>
          </w:p>
          <w:p w14:paraId="204ECD37" w14:textId="77777777" w:rsidR="00B30F1C" w:rsidRDefault="00000000" w:rsidP="00942809">
            <w:pPr>
              <w:spacing w:after="0"/>
            </w:pPr>
            <w:sdt>
              <w:sdtPr>
                <w:id w:val="1842042545"/>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 xml:space="preserve">impairs ankle function/causes pain </w:t>
            </w:r>
          </w:p>
          <w:p w14:paraId="0A237746" w14:textId="77777777" w:rsidR="00B30F1C" w:rsidRDefault="00000000" w:rsidP="00942809">
            <w:pPr>
              <w:spacing w:after="0"/>
            </w:pPr>
            <w:sdt>
              <w:sdtPr>
                <w:id w:val="-1129164941"/>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 xml:space="preserve">impairs foot function/causes pain </w:t>
            </w:r>
          </w:p>
          <w:p w14:paraId="0DA36610" w14:textId="77777777" w:rsidR="00B30F1C" w:rsidRDefault="00000000" w:rsidP="00942809">
            <w:pPr>
              <w:spacing w:after="0"/>
            </w:pPr>
            <w:sdt>
              <w:sdtPr>
                <w:id w:val="-225387236"/>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causes spinal pain/impairs ROM</w:t>
            </w:r>
          </w:p>
          <w:p w14:paraId="508F3F0A" w14:textId="77777777" w:rsidR="00B30F1C" w:rsidRDefault="00B30F1C" w:rsidP="00942809">
            <w:pPr>
              <w:spacing w:after="0"/>
            </w:pPr>
            <w:r>
              <w:t xml:space="preserve">Comorbid conditions of upper body that impairs: </w:t>
            </w:r>
          </w:p>
          <w:p w14:paraId="22724A8F" w14:textId="77777777" w:rsidR="00B30F1C" w:rsidRDefault="00000000" w:rsidP="00942809">
            <w:pPr>
              <w:spacing w:after="0"/>
            </w:pPr>
            <w:sdt>
              <w:sdtPr>
                <w:id w:val="-101192050"/>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 xml:space="preserve">arm function/causes pain </w:t>
            </w:r>
          </w:p>
          <w:p w14:paraId="15A32752" w14:textId="77777777" w:rsidR="00B30F1C" w:rsidRPr="00300691" w:rsidRDefault="00000000" w:rsidP="00942809">
            <w:pPr>
              <w:spacing w:after="0"/>
            </w:pPr>
            <w:sdt>
              <w:sdtPr>
                <w:id w:val="-1958021301"/>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shoulder function/ causes pain</w:t>
            </w:r>
          </w:p>
        </w:tc>
        <w:tc>
          <w:tcPr>
            <w:tcW w:w="0" w:type="auto"/>
            <w:tcMar>
              <w:left w:w="28" w:type="dxa"/>
              <w:right w:w="28" w:type="dxa"/>
            </w:tcMar>
          </w:tcPr>
          <w:p w14:paraId="2F282053" w14:textId="03E8EFC2" w:rsidR="00B30F1C" w:rsidRDefault="006B2CBC" w:rsidP="00942809">
            <w:pPr>
              <w:spacing w:after="0"/>
            </w:pPr>
            <w:r>
              <w:rPr>
                <w:u w:val="single"/>
              </w:rPr>
              <w:lastRenderedPageBreak/>
              <w:t>Powered Support</w:t>
            </w:r>
            <w:r w:rsidR="00B30F1C">
              <w:t xml:space="preserve"> (motor-powered) and </w:t>
            </w:r>
            <w:r w:rsidR="00B30F1C" w:rsidRPr="00B8558F">
              <w:rPr>
                <w:u w:val="single"/>
              </w:rPr>
              <w:t>Active Swing</w:t>
            </w:r>
            <w:r w:rsidR="00B30F1C" w:rsidRPr="00156DD8">
              <w:t>:</w:t>
            </w:r>
          </w:p>
          <w:p w14:paraId="316CD816" w14:textId="77777777" w:rsidR="00B30F1C" w:rsidRDefault="00B30F1C" w:rsidP="00B30F1C">
            <w:pPr>
              <w:pStyle w:val="ListParagraph"/>
              <w:numPr>
                <w:ilvl w:val="0"/>
                <w:numId w:val="26"/>
              </w:numPr>
              <w:spacing w:after="0"/>
            </w:pPr>
            <w:r>
              <w:t>allow users with impaired hip or sound side quad/knee/ ankle or foot function to walk more symmetrically, reducing additional stress on sound limb resulting from asymmetrical gait.</w:t>
            </w:r>
          </w:p>
          <w:p w14:paraId="37AA85DB" w14:textId="77777777" w:rsidR="00B30F1C" w:rsidRDefault="00B30F1C" w:rsidP="00B30F1C">
            <w:pPr>
              <w:pStyle w:val="ListParagraph"/>
              <w:numPr>
                <w:ilvl w:val="0"/>
                <w:numId w:val="26"/>
              </w:numPr>
              <w:spacing w:after="0"/>
            </w:pPr>
            <w:r>
              <w:t>prevent excessive loading on the sound leg.</w:t>
            </w:r>
          </w:p>
          <w:p w14:paraId="23DDEF70" w14:textId="77777777" w:rsidR="00B30F1C" w:rsidRDefault="00B30F1C" w:rsidP="00B30F1C">
            <w:pPr>
              <w:pStyle w:val="ListParagraph"/>
              <w:numPr>
                <w:ilvl w:val="0"/>
                <w:numId w:val="26"/>
              </w:numPr>
              <w:spacing w:after="0"/>
            </w:pPr>
            <w:r>
              <w:t xml:space="preserve">eliminate the need to kick the stump forward and aggressively walk over toe of prosthetic foot to initiate knee flexion, </w:t>
            </w:r>
          </w:p>
          <w:p w14:paraId="14375D1A" w14:textId="77777777" w:rsidR="00B30F1C" w:rsidRDefault="00B30F1C" w:rsidP="00B30F1C">
            <w:pPr>
              <w:pStyle w:val="ListParagraph"/>
              <w:numPr>
                <w:ilvl w:val="0"/>
                <w:numId w:val="26"/>
              </w:numPr>
              <w:spacing w:after="0"/>
            </w:pPr>
            <w:r>
              <w:t xml:space="preserve">decrease the need of pelvic tilting movement and decreasing </w:t>
            </w:r>
            <w:proofErr w:type="spellStart"/>
            <w:r>
              <w:t>hyperlordosis</w:t>
            </w:r>
            <w:proofErr w:type="spellEnd"/>
            <w:r>
              <w:t xml:space="preserve"> commonly seen in AK’s.</w:t>
            </w:r>
          </w:p>
          <w:p w14:paraId="2AFB77E0" w14:textId="77777777" w:rsidR="00B30F1C" w:rsidRPr="00300691" w:rsidRDefault="00B30F1C" w:rsidP="00B30F1C">
            <w:pPr>
              <w:pStyle w:val="ListParagraph"/>
              <w:numPr>
                <w:ilvl w:val="0"/>
                <w:numId w:val="26"/>
              </w:numPr>
              <w:spacing w:after="0"/>
            </w:pPr>
            <w:r>
              <w:t xml:space="preserve">allow users with upper-body impairments to exit chairs without having to rely on their arms and shoulders as much as passive devices, reducing </w:t>
            </w:r>
            <w:r>
              <w:lastRenderedPageBreak/>
              <w:t>cumulative trauma to upper body.</w:t>
            </w:r>
          </w:p>
        </w:tc>
      </w:tr>
      <w:tr w:rsidR="00B30F1C" w:rsidRPr="00300691" w14:paraId="1E88C799" w14:textId="77777777" w:rsidTr="00B30F1C">
        <w:trPr>
          <w:trHeight w:val="1940"/>
        </w:trPr>
        <w:tc>
          <w:tcPr>
            <w:tcW w:w="0" w:type="auto"/>
            <w:tcMar>
              <w:left w:w="28" w:type="dxa"/>
              <w:right w:w="28" w:type="dxa"/>
            </w:tcMar>
          </w:tcPr>
          <w:p w14:paraId="0E2ADD23" w14:textId="77777777" w:rsidR="00B30F1C" w:rsidRDefault="00B30F1C" w:rsidP="00942809">
            <w:pPr>
              <w:spacing w:after="0"/>
            </w:pPr>
            <w:r>
              <w:lastRenderedPageBreak/>
              <w:t>Gait deviations</w:t>
            </w:r>
          </w:p>
          <w:p w14:paraId="1D72509F" w14:textId="77777777" w:rsidR="00B30F1C" w:rsidRDefault="00000000" w:rsidP="00942809">
            <w:pPr>
              <w:spacing w:after="0"/>
            </w:pPr>
            <w:sdt>
              <w:sdtPr>
                <w:id w:val="10582946"/>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E16B5C">
              <w:t xml:space="preserve"> </w:t>
            </w:r>
            <w:r w:rsidR="00B30F1C">
              <w:t>Kicking prosthetic forward using exaggerated hip movement</w:t>
            </w:r>
          </w:p>
          <w:p w14:paraId="458BB37C" w14:textId="77777777" w:rsidR="00B30F1C" w:rsidRDefault="00000000" w:rsidP="00942809">
            <w:pPr>
              <w:spacing w:after="0"/>
            </w:pPr>
            <w:sdt>
              <w:sdtPr>
                <w:id w:val="-1481457199"/>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E16B5C">
              <w:t xml:space="preserve"> </w:t>
            </w:r>
            <w:r w:rsidR="00B30F1C">
              <w:t>circumduction or vaulting</w:t>
            </w:r>
          </w:p>
          <w:p w14:paraId="1B718014" w14:textId="77777777" w:rsidR="00B30F1C" w:rsidRDefault="00000000" w:rsidP="00942809">
            <w:pPr>
              <w:spacing w:after="0"/>
            </w:pPr>
            <w:sdt>
              <w:sdtPr>
                <w:id w:val="1506855513"/>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E16B5C">
              <w:t xml:space="preserve"> </w:t>
            </w:r>
            <w:r w:rsidR="00B30F1C">
              <w:t>Heel-strike with a straight knee or hammering action</w:t>
            </w:r>
          </w:p>
          <w:p w14:paraId="6C4B458C" w14:textId="77777777" w:rsidR="00B30F1C" w:rsidRDefault="00000000" w:rsidP="00942809">
            <w:pPr>
              <w:spacing w:after="0"/>
            </w:pPr>
            <w:sdt>
              <w:sdtPr>
                <w:id w:val="1733585218"/>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E16B5C">
              <w:t xml:space="preserve"> </w:t>
            </w:r>
            <w:r w:rsidR="00B30F1C">
              <w:t>Unequal stride length</w:t>
            </w:r>
          </w:p>
          <w:p w14:paraId="1EB7F43D" w14:textId="77777777" w:rsidR="00B30F1C" w:rsidRDefault="00B30F1C" w:rsidP="00942809">
            <w:pPr>
              <w:spacing w:after="0"/>
            </w:pPr>
          </w:p>
        </w:tc>
        <w:tc>
          <w:tcPr>
            <w:tcW w:w="0" w:type="auto"/>
            <w:tcMar>
              <w:left w:w="28" w:type="dxa"/>
              <w:right w:w="28" w:type="dxa"/>
            </w:tcMar>
          </w:tcPr>
          <w:p w14:paraId="12217CB0" w14:textId="4B0719C1" w:rsidR="00B30F1C" w:rsidRDefault="00DD365A" w:rsidP="00942809">
            <w:pPr>
              <w:spacing w:after="0"/>
            </w:pPr>
            <w:r>
              <w:t>INTUY KNEE</w:t>
            </w:r>
            <w:r w:rsidR="00B30F1C">
              <w:t xml:space="preserve"> can decrease and even eliminate the gait deviations such as kicking, circumduction, vaulting, or hammering during walking, because </w:t>
            </w:r>
          </w:p>
          <w:p w14:paraId="29B92C14" w14:textId="77777777" w:rsidR="00B30F1C" w:rsidRDefault="00B30F1C" w:rsidP="00B30F1C">
            <w:pPr>
              <w:pStyle w:val="ListParagraph"/>
              <w:numPr>
                <w:ilvl w:val="0"/>
                <w:numId w:val="29"/>
              </w:numPr>
              <w:spacing w:after="0"/>
            </w:pPr>
            <w:r w:rsidRPr="006B2CBC">
              <w:rPr>
                <w:u w:val="single"/>
              </w:rPr>
              <w:t>Active Swing</w:t>
            </w:r>
            <w:r>
              <w:t xml:space="preserve"> (motorized flexion and extension) ensures foot clearance and reducing the chance of stumble. </w:t>
            </w:r>
          </w:p>
          <w:p w14:paraId="3FDCC153" w14:textId="77777777" w:rsidR="00B30F1C" w:rsidRDefault="00B30F1C" w:rsidP="00B30F1C">
            <w:pPr>
              <w:pStyle w:val="ListParagraph"/>
              <w:numPr>
                <w:ilvl w:val="0"/>
                <w:numId w:val="29"/>
              </w:numPr>
              <w:spacing w:after="0"/>
            </w:pPr>
            <w:r w:rsidRPr="006B2CBC">
              <w:rPr>
                <w:u w:val="single"/>
              </w:rPr>
              <w:t>Active Swing</w:t>
            </w:r>
            <w:r>
              <w:t xml:space="preserve"> can push thru/away obstacles, reducing the risk of falling. </w:t>
            </w:r>
          </w:p>
          <w:p w14:paraId="12F160A0" w14:textId="77777777" w:rsidR="00B30F1C" w:rsidRDefault="00B30F1C" w:rsidP="00B30F1C">
            <w:pPr>
              <w:pStyle w:val="ListParagraph"/>
              <w:numPr>
                <w:ilvl w:val="0"/>
                <w:numId w:val="29"/>
              </w:numPr>
              <w:spacing w:after="0"/>
            </w:pPr>
            <w:r w:rsidRPr="006B2CBC">
              <w:rPr>
                <w:u w:val="single"/>
              </w:rPr>
              <w:t>Active Swing</w:t>
            </w:r>
            <w:r>
              <w:t xml:space="preserve"> increase the confidence of the users. </w:t>
            </w:r>
          </w:p>
          <w:p w14:paraId="51149AF0" w14:textId="7BA8FD08" w:rsidR="00B30F1C" w:rsidRDefault="00DD365A" w:rsidP="00942809">
            <w:pPr>
              <w:spacing w:after="0"/>
            </w:pPr>
            <w:r>
              <w:t>INTUY KNEE</w:t>
            </w:r>
            <w:r w:rsidR="00B30F1C">
              <w:t xml:space="preserve"> requires proper loading and foot roll-over to trigger a step, it requires equal step size and symmetrical loading. </w:t>
            </w:r>
          </w:p>
        </w:tc>
      </w:tr>
      <w:tr w:rsidR="00B30F1C" w:rsidRPr="00300691" w14:paraId="232A9F1C" w14:textId="77777777" w:rsidTr="00B30F1C">
        <w:trPr>
          <w:trHeight w:val="693"/>
        </w:trPr>
        <w:tc>
          <w:tcPr>
            <w:tcW w:w="0" w:type="auto"/>
            <w:tcMar>
              <w:left w:w="28" w:type="dxa"/>
              <w:right w:w="28" w:type="dxa"/>
            </w:tcMar>
          </w:tcPr>
          <w:p w14:paraId="005E0D55" w14:textId="77777777" w:rsidR="00B30F1C" w:rsidRDefault="00000000" w:rsidP="00942809">
            <w:pPr>
              <w:spacing w:after="0"/>
            </w:pPr>
            <w:sdt>
              <w:sdtPr>
                <w:id w:val="-2047900081"/>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E16B5C">
              <w:t xml:space="preserve"> Inability</w:t>
            </w:r>
            <w:r w:rsidR="00B30F1C">
              <w:t xml:space="preserve"> or difficulty</w:t>
            </w:r>
            <w:r w:rsidR="00B30F1C" w:rsidRPr="00E16B5C">
              <w:t xml:space="preserve"> to get out of chair </w:t>
            </w:r>
          </w:p>
        </w:tc>
        <w:tc>
          <w:tcPr>
            <w:tcW w:w="0" w:type="auto"/>
            <w:tcMar>
              <w:left w:w="28" w:type="dxa"/>
              <w:right w:w="28" w:type="dxa"/>
            </w:tcMar>
          </w:tcPr>
          <w:p w14:paraId="24BE0A08" w14:textId="1B6E4DF3" w:rsidR="00B30F1C" w:rsidRDefault="006B2CBC" w:rsidP="00942809">
            <w:pPr>
              <w:spacing w:after="0"/>
            </w:pPr>
            <w:r>
              <w:rPr>
                <w:u w:val="single"/>
              </w:rPr>
              <w:t>Powered Support</w:t>
            </w:r>
            <w:r w:rsidR="00B30F1C">
              <w:t xml:space="preserve"> of the </w:t>
            </w:r>
            <w:r w:rsidR="00DD365A">
              <w:t>INTUY KNEE</w:t>
            </w:r>
            <w:r w:rsidR="00B30F1C">
              <w:t xml:space="preserve"> can actively lift the users out of the chair, decreasing the need of arm strength.</w:t>
            </w:r>
          </w:p>
          <w:p w14:paraId="767F4FB8" w14:textId="1765DB9A" w:rsidR="008341BC" w:rsidRDefault="008341BC" w:rsidP="00942809">
            <w:pPr>
              <w:spacing w:after="0"/>
            </w:pPr>
            <w:r w:rsidRPr="008341BC">
              <w:rPr>
                <w:u w:val="single"/>
              </w:rPr>
              <w:t>Powered Support</w:t>
            </w:r>
            <w:r>
              <w:t xml:space="preserve"> for standing up is especially helpful </w:t>
            </w:r>
          </w:p>
          <w:p w14:paraId="68BA91AE" w14:textId="77777777" w:rsidR="008341BC" w:rsidRDefault="008341BC" w:rsidP="008341BC">
            <w:pPr>
              <w:pStyle w:val="ListParagraph"/>
              <w:numPr>
                <w:ilvl w:val="0"/>
                <w:numId w:val="30"/>
              </w:numPr>
              <w:spacing w:after="0"/>
            </w:pPr>
            <w:r>
              <w:t>if the patient suffers from joint pain from the sound side</w:t>
            </w:r>
          </w:p>
          <w:p w14:paraId="752FDEF4" w14:textId="11E9E2E9" w:rsidR="008341BC" w:rsidRDefault="008341BC" w:rsidP="008341BC">
            <w:pPr>
              <w:pStyle w:val="ListParagraph"/>
              <w:numPr>
                <w:ilvl w:val="0"/>
                <w:numId w:val="30"/>
              </w:numPr>
              <w:spacing w:after="0"/>
            </w:pPr>
            <w:r>
              <w:t>If the patient does not have enough arm/hand strength or is missing part of the upper limb</w:t>
            </w:r>
          </w:p>
          <w:p w14:paraId="333213B4" w14:textId="26AA6D02" w:rsidR="008341BC" w:rsidRDefault="008341BC" w:rsidP="008341BC">
            <w:pPr>
              <w:pStyle w:val="ListParagraph"/>
              <w:numPr>
                <w:ilvl w:val="0"/>
                <w:numId w:val="30"/>
              </w:numPr>
              <w:spacing w:after="0"/>
            </w:pPr>
            <w:r>
              <w:t>If patient is bilateral AK.</w:t>
            </w:r>
          </w:p>
        </w:tc>
      </w:tr>
      <w:tr w:rsidR="00B30F1C" w:rsidRPr="00300691" w14:paraId="58509E21" w14:textId="77777777" w:rsidTr="00B30F1C">
        <w:trPr>
          <w:trHeight w:val="693"/>
        </w:trPr>
        <w:tc>
          <w:tcPr>
            <w:tcW w:w="0" w:type="auto"/>
            <w:tcMar>
              <w:left w:w="28" w:type="dxa"/>
              <w:right w:w="28" w:type="dxa"/>
            </w:tcMar>
          </w:tcPr>
          <w:p w14:paraId="3526B84F" w14:textId="77777777" w:rsidR="00B30F1C" w:rsidRDefault="00000000" w:rsidP="00942809">
            <w:pPr>
              <w:spacing w:after="0"/>
            </w:pPr>
            <w:sdt>
              <w:sdtPr>
                <w:id w:val="1438178135"/>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E16B5C">
              <w:t xml:space="preserve"> Inability</w:t>
            </w:r>
            <w:r w:rsidR="00B30F1C">
              <w:t xml:space="preserve"> or difficulty</w:t>
            </w:r>
            <w:r w:rsidR="00B30F1C" w:rsidRPr="00E16B5C">
              <w:t xml:space="preserve"> to </w:t>
            </w:r>
            <w:r w:rsidR="00B30F1C">
              <w:t>walk far</w:t>
            </w:r>
            <w:r w:rsidR="00B30F1C" w:rsidRPr="00E16B5C">
              <w:t xml:space="preserve"> </w:t>
            </w:r>
          </w:p>
        </w:tc>
        <w:tc>
          <w:tcPr>
            <w:tcW w:w="0" w:type="auto"/>
            <w:tcMar>
              <w:left w:w="28" w:type="dxa"/>
              <w:right w:w="28" w:type="dxa"/>
            </w:tcMar>
          </w:tcPr>
          <w:p w14:paraId="29797EF3" w14:textId="17D0836B" w:rsidR="00B30F1C" w:rsidRDefault="006B2CBC" w:rsidP="00942809">
            <w:pPr>
              <w:spacing w:after="0"/>
            </w:pPr>
            <w:r>
              <w:rPr>
                <w:u w:val="single"/>
              </w:rPr>
              <w:t>Powered Support</w:t>
            </w:r>
            <w:r w:rsidR="00B30F1C">
              <w:t xml:space="preserve"> and </w:t>
            </w:r>
            <w:r w:rsidR="00B30F1C" w:rsidRPr="00B8558F">
              <w:rPr>
                <w:u w:val="single"/>
              </w:rPr>
              <w:t>Active Swing</w:t>
            </w:r>
            <w:r w:rsidR="00B30F1C">
              <w:t xml:space="preserve"> of </w:t>
            </w:r>
            <w:r w:rsidR="00DD365A">
              <w:t>INTUY KNEE</w:t>
            </w:r>
            <w:r w:rsidR="00B30F1C">
              <w:t xml:space="preserve"> </w:t>
            </w:r>
          </w:p>
          <w:p w14:paraId="3507F85C" w14:textId="77777777" w:rsidR="00B30F1C" w:rsidRDefault="00B30F1C" w:rsidP="00B30F1C">
            <w:pPr>
              <w:pStyle w:val="ListParagraph"/>
              <w:numPr>
                <w:ilvl w:val="0"/>
                <w:numId w:val="27"/>
              </w:numPr>
              <w:spacing w:after="0"/>
            </w:pPr>
            <w:r>
              <w:t>Improves gait symmetry</w:t>
            </w:r>
          </w:p>
          <w:p w14:paraId="0DCFB139" w14:textId="77777777" w:rsidR="00B30F1C" w:rsidRDefault="00B30F1C" w:rsidP="00B30F1C">
            <w:pPr>
              <w:pStyle w:val="ListParagraph"/>
              <w:numPr>
                <w:ilvl w:val="0"/>
                <w:numId w:val="27"/>
              </w:numPr>
              <w:spacing w:after="0"/>
            </w:pPr>
            <w:r>
              <w:t>Reduces metabolic cost and Increase endurance</w:t>
            </w:r>
          </w:p>
          <w:p w14:paraId="73CE9C57" w14:textId="77777777" w:rsidR="00B30F1C" w:rsidRDefault="00B30F1C" w:rsidP="00B30F1C">
            <w:pPr>
              <w:pStyle w:val="ListParagraph"/>
              <w:numPr>
                <w:ilvl w:val="0"/>
                <w:numId w:val="27"/>
              </w:numPr>
              <w:spacing w:after="0"/>
            </w:pPr>
            <w:r>
              <w:t>Increases foot clearance and levitates the mental load on the users from being worried of stumble.</w:t>
            </w:r>
          </w:p>
        </w:tc>
      </w:tr>
      <w:tr w:rsidR="00B30F1C" w:rsidRPr="00300691" w14:paraId="2FB08A94" w14:textId="77777777" w:rsidTr="00B30F1C">
        <w:trPr>
          <w:trHeight w:val="677"/>
        </w:trPr>
        <w:tc>
          <w:tcPr>
            <w:tcW w:w="0" w:type="auto"/>
            <w:tcMar>
              <w:left w:w="28" w:type="dxa"/>
              <w:right w:w="28" w:type="dxa"/>
            </w:tcMar>
          </w:tcPr>
          <w:p w14:paraId="27CF40D1" w14:textId="77777777" w:rsidR="00B30F1C" w:rsidRDefault="00000000" w:rsidP="00942809">
            <w:pPr>
              <w:spacing w:after="0"/>
            </w:pPr>
            <w:sdt>
              <w:sdtPr>
                <w:id w:val="-1241720021"/>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rsidRPr="00C95A6C">
              <w:t xml:space="preserve">Difficulty walking up and down </w:t>
            </w:r>
            <w:r w:rsidR="00B30F1C">
              <w:t>ramps</w:t>
            </w:r>
          </w:p>
        </w:tc>
        <w:tc>
          <w:tcPr>
            <w:tcW w:w="0" w:type="auto"/>
            <w:tcMar>
              <w:left w:w="28" w:type="dxa"/>
              <w:right w:w="28" w:type="dxa"/>
            </w:tcMar>
          </w:tcPr>
          <w:p w14:paraId="54F649D2" w14:textId="77777777" w:rsidR="00B30F1C" w:rsidRDefault="00B30F1C" w:rsidP="00942809">
            <w:pPr>
              <w:spacing w:after="0"/>
            </w:pPr>
            <w:r w:rsidRPr="0032702E">
              <w:rPr>
                <w:u w:val="single"/>
              </w:rPr>
              <w:t>Active Swing</w:t>
            </w:r>
            <w:r>
              <w:t xml:space="preserve"> (motor-powered flexion) ensures foot clearance when ascending. The users don’t have to physically provide significant power to lift the prosthetic leg up. No passive MPK can provide this. </w:t>
            </w:r>
          </w:p>
          <w:p w14:paraId="077AEA77" w14:textId="32CDF1BA" w:rsidR="00B30F1C" w:rsidRDefault="006B2CBC" w:rsidP="00942809">
            <w:pPr>
              <w:spacing w:after="0"/>
            </w:pPr>
            <w:r>
              <w:rPr>
                <w:u w:val="single"/>
              </w:rPr>
              <w:t>Powered Support</w:t>
            </w:r>
            <w:r w:rsidR="00B30F1C">
              <w:t xml:space="preserve"> (motor-powered extension) permits the users to ascend ramps more easily, as the user don’t need to generate extension torque to propel his/her body up- and forward. </w:t>
            </w:r>
          </w:p>
          <w:p w14:paraId="11817D4C" w14:textId="3F9017C0" w:rsidR="00B30F1C" w:rsidRDefault="006B2CBC" w:rsidP="00942809">
            <w:pPr>
              <w:spacing w:after="0"/>
            </w:pPr>
            <w:r>
              <w:rPr>
                <w:u w:val="single"/>
              </w:rPr>
              <w:t>Powered Support</w:t>
            </w:r>
            <w:r w:rsidR="00B30F1C">
              <w:t xml:space="preserve"> (motor-powered flexion) permits user to descend ramps in a safe and controlled manner, reducing the risk of fall and preventing chronic damage to the sound side and other body parts.</w:t>
            </w:r>
          </w:p>
        </w:tc>
      </w:tr>
      <w:tr w:rsidR="00B30F1C" w:rsidRPr="00300691" w14:paraId="5C918DF4" w14:textId="77777777" w:rsidTr="00B30F1C">
        <w:trPr>
          <w:trHeight w:val="693"/>
        </w:trPr>
        <w:tc>
          <w:tcPr>
            <w:tcW w:w="0" w:type="auto"/>
            <w:tcMar>
              <w:left w:w="28" w:type="dxa"/>
              <w:right w:w="28" w:type="dxa"/>
            </w:tcMar>
          </w:tcPr>
          <w:p w14:paraId="22C10B8F" w14:textId="77777777" w:rsidR="00B30F1C" w:rsidRDefault="00000000" w:rsidP="00942809">
            <w:pPr>
              <w:spacing w:after="0"/>
            </w:pPr>
            <w:sdt>
              <w:sdtPr>
                <w:id w:val="-76522035"/>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rsidRPr="00C95A6C">
              <w:t xml:space="preserve">Difficulty walking up and down </w:t>
            </w:r>
            <w:r w:rsidR="00B30F1C">
              <w:t>stairs</w:t>
            </w:r>
          </w:p>
        </w:tc>
        <w:tc>
          <w:tcPr>
            <w:tcW w:w="0" w:type="auto"/>
            <w:tcMar>
              <w:left w:w="28" w:type="dxa"/>
              <w:right w:w="28" w:type="dxa"/>
            </w:tcMar>
          </w:tcPr>
          <w:p w14:paraId="62E544D7" w14:textId="6379858F" w:rsidR="00B30F1C" w:rsidRDefault="00B30F1C" w:rsidP="00942809">
            <w:pPr>
              <w:spacing w:after="0"/>
            </w:pPr>
            <w:r>
              <w:t xml:space="preserve">Dedicated stair ascend mode of </w:t>
            </w:r>
            <w:r w:rsidR="00DD365A">
              <w:t>INTUY KNEE</w:t>
            </w:r>
          </w:p>
          <w:p w14:paraId="108EC86C" w14:textId="77777777" w:rsidR="00B30F1C" w:rsidRDefault="00B30F1C" w:rsidP="00B30F1C">
            <w:pPr>
              <w:pStyle w:val="ListParagraph"/>
              <w:numPr>
                <w:ilvl w:val="0"/>
                <w:numId w:val="28"/>
              </w:numPr>
              <w:spacing w:after="0"/>
            </w:pPr>
            <w:r>
              <w:t>allows more natural and symmetrical (step-over-step) gait pattern, also avoiding kicking someone behind (in comparison to the function of some passive MPK)</w:t>
            </w:r>
          </w:p>
          <w:p w14:paraId="50AB8251" w14:textId="77777777" w:rsidR="00B30F1C" w:rsidRDefault="00B30F1C" w:rsidP="00B30F1C">
            <w:pPr>
              <w:pStyle w:val="ListParagraph"/>
              <w:numPr>
                <w:ilvl w:val="0"/>
                <w:numId w:val="28"/>
              </w:numPr>
              <w:spacing w:after="0"/>
            </w:pPr>
            <w:r>
              <w:t>allows load sharing between the two legs due to the symmetrical gait pattern and avoids excessive stress on the sound side</w:t>
            </w:r>
          </w:p>
          <w:p w14:paraId="5EB34846" w14:textId="77F6D1D4" w:rsidR="00B30F1C" w:rsidRDefault="00B30F1C" w:rsidP="00B30F1C">
            <w:pPr>
              <w:pStyle w:val="ListParagraph"/>
              <w:numPr>
                <w:ilvl w:val="0"/>
                <w:numId w:val="28"/>
              </w:numPr>
              <w:spacing w:after="0"/>
            </w:pPr>
            <w:r>
              <w:t xml:space="preserve">ensures foot clearance with the </w:t>
            </w:r>
            <w:r w:rsidRPr="00B30F1C">
              <w:rPr>
                <w:u w:val="single"/>
              </w:rPr>
              <w:t>Active Swing</w:t>
            </w:r>
            <w:r w:rsidRPr="00B30F1C">
              <w:t xml:space="preserve"> (motor-powered </w:t>
            </w:r>
            <w:r>
              <w:t xml:space="preserve">flexion and </w:t>
            </w:r>
            <w:r w:rsidRPr="00B30F1C">
              <w:t>extra flexion)</w:t>
            </w:r>
            <w:r>
              <w:t>, preventing excessive whipping or circumduction movement</w:t>
            </w:r>
          </w:p>
          <w:p w14:paraId="1EE88005" w14:textId="1A12F7DB" w:rsidR="00B30F1C" w:rsidRDefault="00B30F1C" w:rsidP="00B30F1C">
            <w:pPr>
              <w:pStyle w:val="ListParagraph"/>
              <w:numPr>
                <w:ilvl w:val="0"/>
                <w:numId w:val="28"/>
              </w:numPr>
              <w:spacing w:after="0"/>
            </w:pPr>
            <w:r>
              <w:t xml:space="preserve">Can lift the user up with </w:t>
            </w:r>
            <w:r w:rsidR="006B2CBC">
              <w:rPr>
                <w:u w:val="single"/>
              </w:rPr>
              <w:t>Powered Support</w:t>
            </w:r>
            <w:r>
              <w:t xml:space="preserve"> (motor-powered extension), reducing the stress on the stump and prevent further damage to the stump, reducing the stress on the hip extensor</w:t>
            </w:r>
          </w:p>
          <w:p w14:paraId="58840A72" w14:textId="013ACC6D" w:rsidR="00B30F1C" w:rsidRDefault="006B2CBC" w:rsidP="00942809">
            <w:pPr>
              <w:spacing w:after="0"/>
            </w:pPr>
            <w:r>
              <w:rPr>
                <w:u w:val="single"/>
              </w:rPr>
              <w:t>Powered Support</w:t>
            </w:r>
            <w:r w:rsidR="00B30F1C">
              <w:t xml:space="preserve"> (motor-powered flexion) permit user to descend stairs in a safe and controlled manner, reducing the risk of fall and preventing chronic damage to the sound side and other body parts.</w:t>
            </w:r>
          </w:p>
        </w:tc>
      </w:tr>
      <w:tr w:rsidR="00B30F1C" w:rsidRPr="00300691" w14:paraId="01980788" w14:textId="77777777" w:rsidTr="00B30F1C">
        <w:trPr>
          <w:trHeight w:val="912"/>
        </w:trPr>
        <w:tc>
          <w:tcPr>
            <w:tcW w:w="0" w:type="auto"/>
            <w:tcMar>
              <w:left w:w="28" w:type="dxa"/>
              <w:right w:w="28" w:type="dxa"/>
            </w:tcMar>
          </w:tcPr>
          <w:p w14:paraId="56FFC1F9" w14:textId="77777777" w:rsidR="00B30F1C" w:rsidRDefault="00000000" w:rsidP="00942809">
            <w:pPr>
              <w:spacing w:after="0"/>
            </w:pPr>
            <w:sdt>
              <w:sdtPr>
                <w:id w:val="-1456634895"/>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rsidRPr="00C95A6C">
              <w:t>Documented fall history</w:t>
            </w:r>
          </w:p>
        </w:tc>
        <w:tc>
          <w:tcPr>
            <w:tcW w:w="0" w:type="auto"/>
            <w:tcMar>
              <w:left w:w="28" w:type="dxa"/>
              <w:right w:w="28" w:type="dxa"/>
            </w:tcMar>
          </w:tcPr>
          <w:p w14:paraId="2CC162B9" w14:textId="55F8A4B5" w:rsidR="00B30F1C" w:rsidRDefault="00B30F1C" w:rsidP="00942809">
            <w:pPr>
              <w:spacing w:after="0"/>
            </w:pPr>
            <w:r w:rsidRPr="00B30F1C">
              <w:rPr>
                <w:u w:val="single"/>
              </w:rPr>
              <w:t>Active Swing</w:t>
            </w:r>
            <w:r>
              <w:t xml:space="preserve"> (motor-powered swing) pushes the prosthetic foot thru obstacles (grass, sand, snow, and etc.) and if indeed </w:t>
            </w:r>
            <w:r w:rsidR="00DD365A">
              <w:t>INTUY KNEE</w:t>
            </w:r>
            <w:r>
              <w:t xml:space="preserve"> get caught by the obstacle, the </w:t>
            </w:r>
            <w:r w:rsidR="006B2CBC" w:rsidRPr="006B2CBC">
              <w:rPr>
                <w:u w:val="single"/>
              </w:rPr>
              <w:t>Powered Support</w:t>
            </w:r>
            <w:r>
              <w:t xml:space="preserve"> function kick in automatically, preventing sudden collapsing </w:t>
            </w:r>
            <w:r>
              <w:lastRenderedPageBreak/>
              <w:t>of the knee, reducing the risk of falling.</w:t>
            </w:r>
          </w:p>
          <w:p w14:paraId="11F510F3" w14:textId="5478D710" w:rsidR="00B30F1C" w:rsidRDefault="006B2CBC" w:rsidP="00942809">
            <w:pPr>
              <w:spacing w:after="0"/>
            </w:pPr>
            <w:r>
              <w:rPr>
                <w:u w:val="single"/>
              </w:rPr>
              <w:t>Powered Support</w:t>
            </w:r>
            <w:r w:rsidR="00B30F1C">
              <w:t xml:space="preserve"> (motor-powered extension) provide support in the full range of motion, no sudden collapsing. Unlike other MPKs or passive knees, </w:t>
            </w:r>
            <w:r w:rsidR="00DD365A">
              <w:t>INTUY KNEE</w:t>
            </w:r>
            <w:r w:rsidR="00B30F1C">
              <w:t xml:space="preserve"> provide spring and damping forces other than purely resistance. </w:t>
            </w:r>
          </w:p>
        </w:tc>
      </w:tr>
      <w:tr w:rsidR="00B30F1C" w:rsidRPr="00300691" w14:paraId="3549FDC5" w14:textId="77777777" w:rsidTr="00B30F1C">
        <w:trPr>
          <w:trHeight w:val="912"/>
        </w:trPr>
        <w:tc>
          <w:tcPr>
            <w:tcW w:w="0" w:type="auto"/>
            <w:tcMar>
              <w:left w:w="28" w:type="dxa"/>
              <w:right w:w="28" w:type="dxa"/>
            </w:tcMar>
          </w:tcPr>
          <w:p w14:paraId="4065AA4C" w14:textId="77777777" w:rsidR="00B30F1C" w:rsidRDefault="00000000" w:rsidP="00942809">
            <w:pPr>
              <w:spacing w:after="0"/>
            </w:pPr>
            <w:sdt>
              <w:sdtPr>
                <w:id w:val="-1644882177"/>
                <w14:checkbox>
                  <w14:checked w14:val="0"/>
                  <w14:checkedState w14:val="2612" w14:font="MS Gothic"/>
                  <w14:uncheckedState w14:val="2610" w14:font="MS Gothic"/>
                </w14:checkbox>
              </w:sdtPr>
              <w:sdtContent>
                <w:r w:rsidR="00B30F1C">
                  <w:rPr>
                    <w:rFonts w:ascii="MS Gothic" w:eastAsia="MS Gothic" w:hAnsi="MS Gothic" w:hint="eastAsia"/>
                  </w:rPr>
                  <w:t>☐</w:t>
                </w:r>
              </w:sdtContent>
            </w:sdt>
            <w:r w:rsidR="00B30F1C" w:rsidRPr="00300691">
              <w:t xml:space="preserve"> </w:t>
            </w:r>
            <w:r w:rsidR="00B30F1C">
              <w:t>Forgetting phone or remote at home or unable to switch mode with predefined-hard-to-remember or -hard-to-execute movement</w:t>
            </w:r>
          </w:p>
        </w:tc>
        <w:tc>
          <w:tcPr>
            <w:tcW w:w="0" w:type="auto"/>
            <w:tcMar>
              <w:left w:w="28" w:type="dxa"/>
              <w:right w:w="28" w:type="dxa"/>
            </w:tcMar>
          </w:tcPr>
          <w:p w14:paraId="174300CD" w14:textId="3389ADF4" w:rsidR="00B30F1C" w:rsidRDefault="00DD365A" w:rsidP="00942809">
            <w:pPr>
              <w:spacing w:after="0"/>
            </w:pPr>
            <w:r>
              <w:t>INTUY KNEE</w:t>
            </w:r>
            <w:r w:rsidR="00B30F1C">
              <w:t xml:space="preserve"> switches its operation modes (walking, cycling, standing, sit-to-stand, stand-to-sit, stairs, ramps) automatically and intelligently. During daily life, the users don’t need to carry a remote or phone to switch mode. Mode switching are done with intelligent algorithm inside the </w:t>
            </w:r>
            <w:r>
              <w:t>INTUY KNEE</w:t>
            </w:r>
            <w:r w:rsidR="00B30F1C">
              <w:t xml:space="preserve"> according to the user’s movement. </w:t>
            </w:r>
          </w:p>
          <w:p w14:paraId="00827997" w14:textId="77777777" w:rsidR="00B30F1C" w:rsidRDefault="00B30F1C" w:rsidP="00942809">
            <w:pPr>
              <w:spacing w:after="0"/>
            </w:pPr>
            <w:r>
              <w:t xml:space="preserve">The expected movements of the users are every intuitive and natural to perform. </w:t>
            </w:r>
          </w:p>
          <w:p w14:paraId="287F436A" w14:textId="77777777" w:rsidR="00B30F1C" w:rsidRDefault="00B30F1C" w:rsidP="00942809">
            <w:pPr>
              <w:spacing w:after="0"/>
            </w:pPr>
            <w:r>
              <w:t>The intuitive mode switching also increase the safety and reduce the chance of falling. For example, the switching between cycling mode and walking is instant. When the user stops at the traffic light, the user can use to walk or hop back onto the bike to continue cycling. The mode switching is almost unnoticeable by the user.</w:t>
            </w:r>
          </w:p>
        </w:tc>
      </w:tr>
    </w:tbl>
    <w:p w14:paraId="49814BAC" w14:textId="465CF9E7" w:rsidR="006B2CBC" w:rsidRPr="00B14323" w:rsidRDefault="006B2CBC" w:rsidP="00DD365A">
      <w:pPr>
        <w:pStyle w:val="Caption"/>
        <w:keepNext/>
        <w:spacing w:before="120" w:after="60"/>
        <w:rPr>
          <w:sz w:val="22"/>
          <w:szCs w:val="22"/>
        </w:rPr>
      </w:pPr>
      <w:r w:rsidRPr="00B14323">
        <w:rPr>
          <w:sz w:val="22"/>
          <w:szCs w:val="22"/>
        </w:rPr>
        <w:t xml:space="preserve">Table </w:t>
      </w:r>
      <w:r w:rsidRPr="00B14323">
        <w:rPr>
          <w:sz w:val="22"/>
          <w:szCs w:val="22"/>
        </w:rPr>
        <w:fldChar w:fldCharType="begin"/>
      </w:r>
      <w:r w:rsidRPr="00B14323">
        <w:rPr>
          <w:sz w:val="22"/>
          <w:szCs w:val="22"/>
        </w:rPr>
        <w:instrText xml:space="preserve"> SEQ Table \* ARABIC </w:instrText>
      </w:r>
      <w:r w:rsidRPr="00B14323">
        <w:rPr>
          <w:sz w:val="22"/>
          <w:szCs w:val="22"/>
        </w:rPr>
        <w:fldChar w:fldCharType="separate"/>
      </w:r>
      <w:r w:rsidR="00DD365A">
        <w:rPr>
          <w:noProof/>
          <w:sz w:val="22"/>
          <w:szCs w:val="22"/>
        </w:rPr>
        <w:t>5</w:t>
      </w:r>
      <w:r w:rsidRPr="00B14323">
        <w:rPr>
          <w:sz w:val="22"/>
          <w:szCs w:val="22"/>
        </w:rPr>
        <w:fldChar w:fldCharType="end"/>
      </w:r>
      <w:r w:rsidRPr="00B14323">
        <w:rPr>
          <w:sz w:val="22"/>
          <w:szCs w:val="22"/>
        </w:rPr>
        <w:t xml:space="preserve"> Patient</w:t>
      </w:r>
      <w:r>
        <w:rPr>
          <w:sz w:val="22"/>
          <w:szCs w:val="22"/>
        </w:rPr>
        <w:t>-Product Quality-of-Life Match</w:t>
      </w:r>
    </w:p>
    <w:tbl>
      <w:tblPr>
        <w:tblW w:w="0" w:type="auto"/>
        <w:tblBorders>
          <w:top w:val="single" w:sz="4" w:space="0" w:color="5C6F7C"/>
          <w:left w:val="single" w:sz="4" w:space="0" w:color="5C6F7C"/>
          <w:bottom w:val="single" w:sz="4" w:space="0" w:color="5C6F7C"/>
          <w:right w:val="single" w:sz="4" w:space="0" w:color="5C6F7C"/>
          <w:insideH w:val="single" w:sz="4" w:space="0" w:color="5C6F7C"/>
          <w:insideV w:val="single" w:sz="4" w:space="0" w:color="5C6F7C"/>
        </w:tblBorders>
        <w:tblCellMar>
          <w:left w:w="28" w:type="dxa"/>
          <w:right w:w="28" w:type="dxa"/>
        </w:tblCellMar>
        <w:tblLook w:val="01E0" w:firstRow="1" w:lastRow="1" w:firstColumn="1" w:lastColumn="1" w:noHBand="0" w:noVBand="0"/>
      </w:tblPr>
      <w:tblGrid>
        <w:gridCol w:w="4248"/>
        <w:gridCol w:w="6208"/>
      </w:tblGrid>
      <w:tr w:rsidR="006B2CBC" w:rsidRPr="00300691" w14:paraId="62E30CA6" w14:textId="77777777" w:rsidTr="001819FD">
        <w:trPr>
          <w:trHeight w:val="247"/>
          <w:tblHeader/>
        </w:trPr>
        <w:tc>
          <w:tcPr>
            <w:tcW w:w="4248" w:type="dxa"/>
            <w:shd w:val="clear" w:color="auto" w:fill="auto"/>
            <w:tcMar>
              <w:left w:w="28" w:type="dxa"/>
              <w:right w:w="28" w:type="dxa"/>
            </w:tcMar>
          </w:tcPr>
          <w:p w14:paraId="0040D80F" w14:textId="027D8E29" w:rsidR="006B2CBC" w:rsidRPr="0042673C" w:rsidRDefault="006B2CBC" w:rsidP="00942809">
            <w:pPr>
              <w:spacing w:after="0"/>
              <w:rPr>
                <w:b/>
                <w:bCs/>
              </w:rPr>
            </w:pPr>
            <w:r>
              <w:rPr>
                <w:b/>
                <w:bCs/>
              </w:rPr>
              <w:t>Patient Situations</w:t>
            </w:r>
          </w:p>
        </w:tc>
        <w:tc>
          <w:tcPr>
            <w:tcW w:w="6208" w:type="dxa"/>
            <w:shd w:val="clear" w:color="auto" w:fill="auto"/>
            <w:tcMar>
              <w:left w:w="28" w:type="dxa"/>
              <w:right w:w="28" w:type="dxa"/>
            </w:tcMar>
          </w:tcPr>
          <w:p w14:paraId="52AD715E" w14:textId="7CACC4E0" w:rsidR="006B2CBC" w:rsidRPr="0042673C" w:rsidRDefault="00DD365A" w:rsidP="00942809">
            <w:pPr>
              <w:spacing w:after="0"/>
              <w:rPr>
                <w:b/>
                <w:bCs/>
              </w:rPr>
            </w:pPr>
            <w:r>
              <w:rPr>
                <w:b/>
                <w:bCs/>
              </w:rPr>
              <w:t>INTUY KNEE</w:t>
            </w:r>
            <w:r w:rsidR="006B2CBC">
              <w:rPr>
                <w:b/>
                <w:bCs/>
              </w:rPr>
              <w:t xml:space="preserve"> Benefits</w:t>
            </w:r>
          </w:p>
        </w:tc>
      </w:tr>
      <w:tr w:rsidR="006B2CBC" w:rsidRPr="00300691" w14:paraId="1F2C54E3" w14:textId="77777777" w:rsidTr="001819FD">
        <w:trPr>
          <w:trHeight w:val="380"/>
        </w:trPr>
        <w:tc>
          <w:tcPr>
            <w:tcW w:w="4248" w:type="dxa"/>
            <w:tcMar>
              <w:left w:w="28" w:type="dxa"/>
              <w:right w:w="28" w:type="dxa"/>
            </w:tcMar>
          </w:tcPr>
          <w:p w14:paraId="4A3B52D6" w14:textId="6C5E4A63" w:rsidR="006B2CBC" w:rsidRDefault="00000000" w:rsidP="00942809">
            <w:pPr>
              <w:spacing w:after="0"/>
            </w:pPr>
            <w:sdt>
              <w:sdtPr>
                <w:id w:val="1791475666"/>
                <w14:checkbox>
                  <w14:checked w14:val="0"/>
                  <w14:checkedState w14:val="2612" w14:font="MS Gothic"/>
                  <w14:uncheckedState w14:val="2610" w14:font="MS Gothic"/>
                </w14:checkbox>
              </w:sdtPr>
              <w:sdtContent>
                <w:r w:rsidR="006B2CBC">
                  <w:rPr>
                    <w:rFonts w:ascii="MS Gothic" w:eastAsia="MS Gothic" w:hAnsi="MS Gothic" w:hint="eastAsia"/>
                  </w:rPr>
                  <w:t>☐</w:t>
                </w:r>
              </w:sdtContent>
            </w:sdt>
            <w:r w:rsidR="006B2CBC" w:rsidRPr="00300691">
              <w:t xml:space="preserve"> </w:t>
            </w:r>
            <w:r w:rsidR="006B2CBC">
              <w:t>Stairs are present in user’s home or work environment</w:t>
            </w:r>
          </w:p>
          <w:p w14:paraId="60E5B9ED" w14:textId="22BF1C8D" w:rsidR="006B2CBC" w:rsidRDefault="00000000" w:rsidP="00942809">
            <w:pPr>
              <w:spacing w:after="0"/>
            </w:pPr>
            <w:sdt>
              <w:sdtPr>
                <w:id w:val="1195660017"/>
                <w14:checkbox>
                  <w14:checked w14:val="0"/>
                  <w14:checkedState w14:val="2612" w14:font="MS Gothic"/>
                  <w14:uncheckedState w14:val="2610" w14:font="MS Gothic"/>
                </w14:checkbox>
              </w:sdtPr>
              <w:sdtContent>
                <w:r w:rsidR="006B2CBC">
                  <w:rPr>
                    <w:rFonts w:ascii="MS Gothic" w:eastAsia="MS Gothic" w:hAnsi="MS Gothic" w:hint="eastAsia"/>
                  </w:rPr>
                  <w:t>☐</w:t>
                </w:r>
              </w:sdtContent>
            </w:sdt>
            <w:r w:rsidR="006B2CBC" w:rsidRPr="00300691">
              <w:t xml:space="preserve"> </w:t>
            </w:r>
            <w:r w:rsidR="006B2CBC">
              <w:t>Stairs are present on a frequent route of user’s walk</w:t>
            </w:r>
          </w:p>
          <w:p w14:paraId="7D5807DB" w14:textId="2E4DB587" w:rsidR="006B2CBC" w:rsidRDefault="00000000" w:rsidP="006B2CBC">
            <w:pPr>
              <w:spacing w:after="0"/>
            </w:pPr>
            <w:sdt>
              <w:sdtPr>
                <w:id w:val="-2011354136"/>
                <w14:checkbox>
                  <w14:checked w14:val="0"/>
                  <w14:checkedState w14:val="2612" w14:font="MS Gothic"/>
                  <w14:uncheckedState w14:val="2610" w14:font="MS Gothic"/>
                </w14:checkbox>
              </w:sdtPr>
              <w:sdtContent>
                <w:r w:rsidR="006B2CBC">
                  <w:rPr>
                    <w:rFonts w:ascii="MS Gothic" w:eastAsia="MS Gothic" w:hAnsi="MS Gothic" w:hint="eastAsia"/>
                  </w:rPr>
                  <w:t>☐</w:t>
                </w:r>
              </w:sdtContent>
            </w:sdt>
            <w:r w:rsidR="006B2CBC" w:rsidRPr="00300691">
              <w:t xml:space="preserve"> </w:t>
            </w:r>
            <w:r w:rsidR="006B2CBC">
              <w:t>Ramps are present in user’s home or work environment</w:t>
            </w:r>
          </w:p>
          <w:p w14:paraId="35324695" w14:textId="3316C9E1" w:rsidR="006B2CBC" w:rsidRDefault="00000000" w:rsidP="006B2CBC">
            <w:pPr>
              <w:spacing w:after="0"/>
            </w:pPr>
            <w:sdt>
              <w:sdtPr>
                <w:id w:val="-1433357090"/>
                <w14:checkbox>
                  <w14:checked w14:val="0"/>
                  <w14:checkedState w14:val="2612" w14:font="MS Gothic"/>
                  <w14:uncheckedState w14:val="2610" w14:font="MS Gothic"/>
                </w14:checkbox>
              </w:sdtPr>
              <w:sdtContent>
                <w:r w:rsidR="006B2CBC">
                  <w:rPr>
                    <w:rFonts w:ascii="MS Gothic" w:eastAsia="MS Gothic" w:hAnsi="MS Gothic" w:hint="eastAsia"/>
                  </w:rPr>
                  <w:t>☐</w:t>
                </w:r>
              </w:sdtContent>
            </w:sdt>
            <w:r w:rsidR="006B2CBC" w:rsidRPr="00300691">
              <w:t xml:space="preserve"> </w:t>
            </w:r>
            <w:r w:rsidR="006B2CBC">
              <w:t>Ramps are present on a frequent route of user’s walk</w:t>
            </w:r>
          </w:p>
          <w:p w14:paraId="58DE3B3E" w14:textId="2C95EFFD" w:rsidR="006B2CBC" w:rsidRPr="00300691" w:rsidRDefault="00000000" w:rsidP="00A5315C">
            <w:pPr>
              <w:spacing w:after="0"/>
            </w:pPr>
            <w:sdt>
              <w:sdtPr>
                <w:id w:val="412520158"/>
                <w14:checkbox>
                  <w14:checked w14:val="0"/>
                  <w14:checkedState w14:val="2612" w14:font="MS Gothic"/>
                  <w14:uncheckedState w14:val="2610" w14:font="MS Gothic"/>
                </w14:checkbox>
              </w:sdtPr>
              <w:sdtContent>
                <w:r w:rsidR="006B2CBC">
                  <w:rPr>
                    <w:rFonts w:ascii="MS Gothic" w:eastAsia="MS Gothic" w:hAnsi="MS Gothic" w:hint="eastAsia"/>
                  </w:rPr>
                  <w:t>☐</w:t>
                </w:r>
              </w:sdtContent>
            </w:sdt>
            <w:r w:rsidR="006B2CBC" w:rsidRPr="00300691">
              <w:t xml:space="preserve"> </w:t>
            </w:r>
            <w:r w:rsidR="00A5315C">
              <w:t>The user</w:t>
            </w:r>
            <w:r w:rsidR="006B2CBC">
              <w:t xml:space="preserve"> lives in a hilly area</w:t>
            </w:r>
          </w:p>
        </w:tc>
        <w:tc>
          <w:tcPr>
            <w:tcW w:w="6208" w:type="dxa"/>
            <w:tcMar>
              <w:left w:w="28" w:type="dxa"/>
              <w:right w:w="28" w:type="dxa"/>
            </w:tcMar>
          </w:tcPr>
          <w:p w14:paraId="60939F46" w14:textId="35089063" w:rsidR="006B2CBC" w:rsidRDefault="006B2CBC" w:rsidP="00942809">
            <w:pPr>
              <w:spacing w:after="0"/>
            </w:pPr>
            <w:r>
              <w:rPr>
                <w:u w:val="single"/>
              </w:rPr>
              <w:t>Powered Support</w:t>
            </w:r>
            <w:r w:rsidRPr="006B2CBC">
              <w:t xml:space="preserve"> </w:t>
            </w:r>
            <w:r>
              <w:t xml:space="preserve">and </w:t>
            </w:r>
            <w:r w:rsidRPr="00B8558F">
              <w:rPr>
                <w:u w:val="single"/>
              </w:rPr>
              <w:t>Active Swing</w:t>
            </w:r>
            <w:r>
              <w:rPr>
                <w:u w:val="single"/>
              </w:rPr>
              <w:t xml:space="preserve"> </w:t>
            </w:r>
            <w:r w:rsidR="00A5315C" w:rsidRPr="00BA7FEE">
              <w:t>o</w:t>
            </w:r>
            <w:r w:rsidRPr="00BA7FEE">
              <w:t xml:space="preserve">f </w:t>
            </w:r>
            <w:r w:rsidR="00DD365A">
              <w:t>INTUY KNEE</w:t>
            </w:r>
            <w:r w:rsidRPr="00156DD8">
              <w:t>:</w:t>
            </w:r>
          </w:p>
          <w:p w14:paraId="1A5233E6" w14:textId="70F604A4" w:rsidR="006B2CBC" w:rsidRDefault="006B2CBC" w:rsidP="006B2CBC">
            <w:pPr>
              <w:pStyle w:val="ListParagraph"/>
              <w:numPr>
                <w:ilvl w:val="0"/>
                <w:numId w:val="26"/>
              </w:numPr>
              <w:spacing w:after="0"/>
            </w:pPr>
            <w:r>
              <w:t xml:space="preserve">allow users </w:t>
            </w:r>
            <w:r w:rsidR="00A5315C">
              <w:t>climb stairs and ramps with less effort and promote healthier lifestyle</w:t>
            </w:r>
            <w:r>
              <w:t>.</w:t>
            </w:r>
          </w:p>
          <w:p w14:paraId="5E9DAE82" w14:textId="6AA09F3D" w:rsidR="006B2CBC" w:rsidRDefault="006B2CBC" w:rsidP="006B2CBC">
            <w:pPr>
              <w:pStyle w:val="ListParagraph"/>
              <w:numPr>
                <w:ilvl w:val="0"/>
                <w:numId w:val="26"/>
              </w:numPr>
              <w:spacing w:after="0"/>
            </w:pPr>
            <w:r>
              <w:t>prevent excessive loading on the sound leg</w:t>
            </w:r>
            <w:r w:rsidR="00A5315C">
              <w:t xml:space="preserve"> and prevent chronic damage to other body parts;</w:t>
            </w:r>
          </w:p>
          <w:p w14:paraId="63ED3C39" w14:textId="282625B6" w:rsidR="006B2CBC" w:rsidRPr="00300691" w:rsidRDefault="00A5315C" w:rsidP="00A5315C">
            <w:pPr>
              <w:pStyle w:val="ListParagraph"/>
              <w:numPr>
                <w:ilvl w:val="0"/>
                <w:numId w:val="26"/>
              </w:numPr>
              <w:spacing w:after="0"/>
            </w:pPr>
            <w:r>
              <w:t>Increases safety and reduces the risk of falling</w:t>
            </w:r>
          </w:p>
        </w:tc>
      </w:tr>
      <w:tr w:rsidR="006B2CBC" w:rsidRPr="00300691" w14:paraId="0B4A7786" w14:textId="77777777" w:rsidTr="001819FD">
        <w:trPr>
          <w:trHeight w:val="287"/>
        </w:trPr>
        <w:tc>
          <w:tcPr>
            <w:tcW w:w="4248" w:type="dxa"/>
            <w:tcMar>
              <w:left w:w="28" w:type="dxa"/>
              <w:right w:w="28" w:type="dxa"/>
            </w:tcMar>
          </w:tcPr>
          <w:p w14:paraId="54128D43" w14:textId="0D5AC972" w:rsidR="006B2CBC" w:rsidRDefault="00000000" w:rsidP="00A5315C">
            <w:pPr>
              <w:spacing w:after="0"/>
            </w:pPr>
            <w:sdt>
              <w:sdtPr>
                <w:id w:val="-339850097"/>
                <w14:checkbox>
                  <w14:checked w14:val="0"/>
                  <w14:checkedState w14:val="2612" w14:font="MS Gothic"/>
                  <w14:uncheckedState w14:val="2610" w14:font="MS Gothic"/>
                </w14:checkbox>
              </w:sdtPr>
              <w:sdtContent>
                <w:r w:rsidR="006B2CBC">
                  <w:rPr>
                    <w:rFonts w:ascii="MS Gothic" w:eastAsia="MS Gothic" w:hAnsi="MS Gothic" w:hint="eastAsia"/>
                  </w:rPr>
                  <w:t>☐</w:t>
                </w:r>
              </w:sdtContent>
            </w:sdt>
            <w:r w:rsidR="006B2CBC" w:rsidRPr="00E16B5C">
              <w:t xml:space="preserve"> </w:t>
            </w:r>
            <w:r w:rsidR="00A5315C">
              <w:t>The user needs to walk their pet of a horse several times a day</w:t>
            </w:r>
          </w:p>
        </w:tc>
        <w:tc>
          <w:tcPr>
            <w:tcW w:w="6208" w:type="dxa"/>
            <w:tcMar>
              <w:left w:w="28" w:type="dxa"/>
              <w:right w:w="28" w:type="dxa"/>
            </w:tcMar>
          </w:tcPr>
          <w:p w14:paraId="025829DB" w14:textId="33718964" w:rsidR="006B2CBC" w:rsidRDefault="00A5315C" w:rsidP="00942809">
            <w:pPr>
              <w:spacing w:after="0"/>
            </w:pPr>
            <w:r>
              <w:t xml:space="preserve">With the </w:t>
            </w:r>
            <w:r w:rsidRPr="00414F7F">
              <w:rPr>
                <w:u w:val="single"/>
              </w:rPr>
              <w:t>Powered Support</w:t>
            </w:r>
            <w:r>
              <w:t xml:space="preserve"> and </w:t>
            </w:r>
            <w:r w:rsidRPr="00414F7F">
              <w:rPr>
                <w:u w:val="single"/>
              </w:rPr>
              <w:t>Active Swing</w:t>
            </w:r>
            <w:r>
              <w:t xml:space="preserve">, </w:t>
            </w:r>
            <w:r w:rsidR="00DD365A">
              <w:t>INTUY KNEE</w:t>
            </w:r>
            <w:r>
              <w:t xml:space="preserve"> does not suddenly collapse like other passive knee prosthesis, therefore reducing the risk of falling when handling animals.</w:t>
            </w:r>
          </w:p>
        </w:tc>
      </w:tr>
      <w:tr w:rsidR="006B2CBC" w:rsidRPr="00300691" w14:paraId="57FDD68F" w14:textId="77777777" w:rsidTr="001819FD">
        <w:trPr>
          <w:trHeight w:val="693"/>
        </w:trPr>
        <w:tc>
          <w:tcPr>
            <w:tcW w:w="4248" w:type="dxa"/>
            <w:tcMar>
              <w:left w:w="28" w:type="dxa"/>
              <w:right w:w="28" w:type="dxa"/>
            </w:tcMar>
          </w:tcPr>
          <w:p w14:paraId="42D815AA" w14:textId="4EDF7CC1" w:rsidR="006B2CBC" w:rsidRDefault="00000000" w:rsidP="00942809">
            <w:pPr>
              <w:spacing w:after="0"/>
            </w:pPr>
            <w:sdt>
              <w:sdtPr>
                <w:id w:val="172626900"/>
                <w14:checkbox>
                  <w14:checked w14:val="0"/>
                  <w14:checkedState w14:val="2612" w14:font="MS Gothic"/>
                  <w14:uncheckedState w14:val="2610" w14:font="MS Gothic"/>
                </w14:checkbox>
              </w:sdtPr>
              <w:sdtContent>
                <w:r w:rsidR="006B2CBC">
                  <w:rPr>
                    <w:rFonts w:ascii="MS Gothic" w:eastAsia="MS Gothic" w:hAnsi="MS Gothic" w:hint="eastAsia"/>
                  </w:rPr>
                  <w:t>☐</w:t>
                </w:r>
              </w:sdtContent>
            </w:sdt>
            <w:r w:rsidR="006B2CBC" w:rsidRPr="00E16B5C">
              <w:t xml:space="preserve"> </w:t>
            </w:r>
            <w:r w:rsidR="00A5315C">
              <w:t>The user is a farmer and/or walks often on rough terrain and soft (unpaved) ground</w:t>
            </w:r>
          </w:p>
        </w:tc>
        <w:tc>
          <w:tcPr>
            <w:tcW w:w="6208" w:type="dxa"/>
            <w:tcMar>
              <w:left w:w="28" w:type="dxa"/>
              <w:right w:w="28" w:type="dxa"/>
            </w:tcMar>
          </w:tcPr>
          <w:p w14:paraId="76C3FE40" w14:textId="33BE63AC" w:rsidR="006B2CBC" w:rsidRDefault="00A5315C" w:rsidP="00942809">
            <w:pPr>
              <w:spacing w:after="0"/>
            </w:pPr>
            <w:r>
              <w:rPr>
                <w:u w:val="single"/>
              </w:rPr>
              <w:t>Active Swing</w:t>
            </w:r>
            <w:r w:rsidRPr="00A5315C">
              <w:t xml:space="preserve"> of</w:t>
            </w:r>
            <w:r>
              <w:t xml:space="preserve"> </w:t>
            </w:r>
            <w:r>
              <w:rPr>
                <w:rFonts w:hint="eastAsia"/>
              </w:rPr>
              <w:t>en</w:t>
            </w:r>
            <w:r>
              <w:t>sures that the prosthetic leg push thru the rugs and soils away, preventing stumble and reducing the chance of falling.</w:t>
            </w:r>
          </w:p>
        </w:tc>
      </w:tr>
      <w:tr w:rsidR="00A5315C" w:rsidRPr="00300691" w14:paraId="11C11D46" w14:textId="77777777" w:rsidTr="001819FD">
        <w:trPr>
          <w:trHeight w:val="693"/>
        </w:trPr>
        <w:tc>
          <w:tcPr>
            <w:tcW w:w="4248" w:type="dxa"/>
            <w:tcMar>
              <w:left w:w="28" w:type="dxa"/>
              <w:right w:w="28" w:type="dxa"/>
            </w:tcMar>
          </w:tcPr>
          <w:p w14:paraId="401D08C9" w14:textId="46885217" w:rsidR="00A5315C" w:rsidRDefault="00000000" w:rsidP="00A5315C">
            <w:pPr>
              <w:spacing w:after="0"/>
            </w:pPr>
            <w:sdt>
              <w:sdtPr>
                <w:id w:val="1800880560"/>
                <w14:checkbox>
                  <w14:checked w14:val="0"/>
                  <w14:checkedState w14:val="2612" w14:font="MS Gothic"/>
                  <w14:uncheckedState w14:val="2610" w14:font="MS Gothic"/>
                </w14:checkbox>
              </w:sdtPr>
              <w:sdtContent>
                <w:r w:rsidR="00A5315C">
                  <w:rPr>
                    <w:rFonts w:ascii="MS Gothic" w:eastAsia="MS Gothic" w:hAnsi="MS Gothic" w:hint="eastAsia"/>
                  </w:rPr>
                  <w:t>☐</w:t>
                </w:r>
              </w:sdtContent>
            </w:sdt>
            <w:r w:rsidR="00A5315C" w:rsidRPr="00E16B5C">
              <w:t xml:space="preserve"> </w:t>
            </w:r>
            <w:r w:rsidR="00A5315C">
              <w:t>The user needs to sit and stand frequently at work</w:t>
            </w:r>
          </w:p>
        </w:tc>
        <w:tc>
          <w:tcPr>
            <w:tcW w:w="6208" w:type="dxa"/>
            <w:tcMar>
              <w:left w:w="28" w:type="dxa"/>
              <w:right w:w="28" w:type="dxa"/>
            </w:tcMar>
          </w:tcPr>
          <w:p w14:paraId="3CBBF55F" w14:textId="60DAE4CA" w:rsidR="00A5315C" w:rsidRDefault="00A5315C" w:rsidP="00A5315C">
            <w:pPr>
              <w:spacing w:after="0"/>
            </w:pPr>
            <w:r>
              <w:rPr>
                <w:u w:val="single"/>
              </w:rPr>
              <w:t>Powered Support</w:t>
            </w:r>
            <w:r w:rsidRPr="00A5315C">
              <w:t xml:space="preserve"> </w:t>
            </w:r>
            <w:r w:rsidR="008341BC">
              <w:t>reduce the effort of the user and prevent excessive loading on the sound side.</w:t>
            </w:r>
          </w:p>
        </w:tc>
      </w:tr>
    </w:tbl>
    <w:p w14:paraId="5C6228E3" w14:textId="77777777" w:rsidR="0046005E" w:rsidRDefault="0046005E" w:rsidP="001F2601"/>
    <w:p w14:paraId="42ADF285" w14:textId="6CF0E587" w:rsidR="00777F0D" w:rsidRPr="00D61B69" w:rsidRDefault="00B30F1C" w:rsidP="00B30F1C">
      <w:pPr>
        <w:pStyle w:val="Heading1"/>
        <w:numPr>
          <w:ilvl w:val="0"/>
          <w:numId w:val="0"/>
        </w:numPr>
      </w:pPr>
      <w:r>
        <w:t xml:space="preserve">STEP 4: </w:t>
      </w:r>
      <w:r w:rsidR="00BA7FEE">
        <w:t>Get Physician Involved</w:t>
      </w:r>
    </w:p>
    <w:p w14:paraId="263DBC46" w14:textId="07ADAE7C" w:rsidR="00777F0D" w:rsidRDefault="00BA7FEE" w:rsidP="001F2601">
      <w:r>
        <w:t>It is crucial to get the physician or rehab doctor involved to ensure a successful claim.</w:t>
      </w:r>
    </w:p>
    <w:p w14:paraId="2DE1ED2A" w14:textId="0CF4FF92" w:rsidR="00BA7FEE" w:rsidRPr="00B14323" w:rsidRDefault="00BA7FEE" w:rsidP="00BA7FEE">
      <w:pPr>
        <w:pStyle w:val="Caption"/>
        <w:keepNext/>
        <w:spacing w:after="60"/>
        <w:rPr>
          <w:sz w:val="22"/>
          <w:szCs w:val="22"/>
        </w:rPr>
      </w:pPr>
      <w:r w:rsidRPr="00B14323">
        <w:rPr>
          <w:sz w:val="22"/>
          <w:szCs w:val="22"/>
        </w:rPr>
        <w:t xml:space="preserve">Table </w:t>
      </w:r>
      <w:r w:rsidRPr="00B14323">
        <w:rPr>
          <w:sz w:val="22"/>
          <w:szCs w:val="22"/>
        </w:rPr>
        <w:fldChar w:fldCharType="begin"/>
      </w:r>
      <w:r w:rsidRPr="00B14323">
        <w:rPr>
          <w:sz w:val="22"/>
          <w:szCs w:val="22"/>
        </w:rPr>
        <w:instrText xml:space="preserve"> SEQ Table \* ARABIC </w:instrText>
      </w:r>
      <w:r w:rsidRPr="00B14323">
        <w:rPr>
          <w:sz w:val="22"/>
          <w:szCs w:val="22"/>
        </w:rPr>
        <w:fldChar w:fldCharType="separate"/>
      </w:r>
      <w:r w:rsidR="00DD365A">
        <w:rPr>
          <w:noProof/>
          <w:sz w:val="22"/>
          <w:szCs w:val="22"/>
        </w:rPr>
        <w:t>6</w:t>
      </w:r>
      <w:r w:rsidRPr="00B14323">
        <w:rPr>
          <w:sz w:val="22"/>
          <w:szCs w:val="22"/>
        </w:rPr>
        <w:fldChar w:fldCharType="end"/>
      </w:r>
      <w:r w:rsidRPr="00B14323">
        <w:rPr>
          <w:sz w:val="22"/>
          <w:szCs w:val="22"/>
        </w:rPr>
        <w:t xml:space="preserve"> </w:t>
      </w:r>
      <w:r>
        <w:rPr>
          <w:sz w:val="22"/>
          <w:szCs w:val="22"/>
        </w:rPr>
        <w:t>Physician Education Checklist</w:t>
      </w:r>
    </w:p>
    <w:tbl>
      <w:tblPr>
        <w:tblW w:w="5000" w:type="pct"/>
        <w:tblBorders>
          <w:top w:val="single" w:sz="4" w:space="0" w:color="5C6F7C"/>
          <w:left w:val="single" w:sz="4" w:space="0" w:color="5C6F7C"/>
          <w:bottom w:val="single" w:sz="4" w:space="0" w:color="5C6F7C"/>
          <w:right w:val="single" w:sz="4" w:space="0" w:color="5C6F7C"/>
          <w:insideH w:val="single" w:sz="4" w:space="0" w:color="5C6F7C"/>
          <w:insideV w:val="single" w:sz="4" w:space="0" w:color="5C6F7C"/>
        </w:tblBorders>
        <w:tblCellMar>
          <w:left w:w="28" w:type="dxa"/>
          <w:right w:w="28" w:type="dxa"/>
        </w:tblCellMar>
        <w:tblLook w:val="01E0" w:firstRow="1" w:lastRow="1" w:firstColumn="1" w:lastColumn="1" w:noHBand="0" w:noVBand="0"/>
      </w:tblPr>
      <w:tblGrid>
        <w:gridCol w:w="278"/>
        <w:gridCol w:w="10178"/>
      </w:tblGrid>
      <w:tr w:rsidR="0053696B" w:rsidRPr="00300691" w14:paraId="12A61176" w14:textId="77777777" w:rsidTr="0053696B">
        <w:trPr>
          <w:trHeight w:val="247"/>
          <w:tblHeader/>
        </w:trPr>
        <w:tc>
          <w:tcPr>
            <w:tcW w:w="133" w:type="pct"/>
          </w:tcPr>
          <w:p w14:paraId="79BE0695" w14:textId="77777777" w:rsidR="0053696B" w:rsidRDefault="0053696B" w:rsidP="00942809">
            <w:pPr>
              <w:spacing w:after="0"/>
              <w:rPr>
                <w:b/>
                <w:bCs/>
              </w:rPr>
            </w:pPr>
          </w:p>
        </w:tc>
        <w:tc>
          <w:tcPr>
            <w:tcW w:w="4867" w:type="pct"/>
            <w:shd w:val="clear" w:color="auto" w:fill="auto"/>
            <w:tcMar>
              <w:left w:w="28" w:type="dxa"/>
              <w:right w:w="28" w:type="dxa"/>
            </w:tcMar>
          </w:tcPr>
          <w:p w14:paraId="4F5440DE" w14:textId="529D5B22" w:rsidR="0053696B" w:rsidRPr="0042673C" w:rsidRDefault="0053696B" w:rsidP="00942809">
            <w:pPr>
              <w:spacing w:after="0"/>
              <w:rPr>
                <w:b/>
                <w:bCs/>
              </w:rPr>
            </w:pPr>
            <w:r>
              <w:rPr>
                <w:b/>
                <w:bCs/>
              </w:rPr>
              <w:t>Have you…</w:t>
            </w:r>
          </w:p>
        </w:tc>
      </w:tr>
      <w:tr w:rsidR="0053696B" w:rsidRPr="00300691" w14:paraId="65DA21DB" w14:textId="77777777" w:rsidTr="0053696B">
        <w:trPr>
          <w:trHeight w:val="380"/>
        </w:trPr>
        <w:tc>
          <w:tcPr>
            <w:tcW w:w="133" w:type="pct"/>
          </w:tcPr>
          <w:p w14:paraId="0F4171A1" w14:textId="17998DB4" w:rsidR="0053696B" w:rsidRDefault="0053696B" w:rsidP="00942809">
            <w:pPr>
              <w:spacing w:after="0"/>
            </w:pPr>
            <w:r>
              <w:t>1</w:t>
            </w:r>
          </w:p>
        </w:tc>
        <w:tc>
          <w:tcPr>
            <w:tcW w:w="4867" w:type="pct"/>
            <w:tcMar>
              <w:left w:w="28" w:type="dxa"/>
              <w:right w:w="28" w:type="dxa"/>
            </w:tcMar>
          </w:tcPr>
          <w:p w14:paraId="4F08A959" w14:textId="1EFFC6B6" w:rsidR="0053696B" w:rsidRPr="00300691" w:rsidRDefault="00000000" w:rsidP="00942809">
            <w:pPr>
              <w:spacing w:after="0"/>
            </w:pPr>
            <w:sdt>
              <w:sdtPr>
                <w:id w:val="1075943376"/>
                <w14:checkbox>
                  <w14:checked w14:val="0"/>
                  <w14:checkedState w14:val="2612" w14:font="MS Gothic"/>
                  <w14:uncheckedState w14:val="2610" w14:font="MS Gothic"/>
                </w14:checkbox>
              </w:sdtPr>
              <w:sdtContent>
                <w:r w:rsidR="0053696B">
                  <w:rPr>
                    <w:rFonts w:ascii="MS Gothic" w:eastAsia="MS Gothic" w:hAnsi="MS Gothic" w:hint="eastAsia"/>
                  </w:rPr>
                  <w:t>☐</w:t>
                </w:r>
              </w:sdtContent>
            </w:sdt>
            <w:r w:rsidR="0053696B" w:rsidRPr="00300691">
              <w:t xml:space="preserve"> </w:t>
            </w:r>
            <w:r w:rsidR="0053696B" w:rsidRPr="00BA7FEE">
              <w:t>Sent the prescribing physician a letter of medical necessity</w:t>
            </w:r>
            <w:r w:rsidR="0053696B">
              <w:t xml:space="preserve"> (LMN)</w:t>
            </w:r>
            <w:r w:rsidR="0053696B" w:rsidRPr="00BA7FEE">
              <w:t xml:space="preserve"> with all of your key findings? </w:t>
            </w:r>
            <w:r w:rsidR="001B3813">
              <w:t xml:space="preserve">See Appendix A for </w:t>
            </w:r>
            <w:r w:rsidR="00414F7F">
              <w:t>a</w:t>
            </w:r>
            <w:r w:rsidR="001B3813">
              <w:t xml:space="preserve"> template </w:t>
            </w:r>
            <w:r w:rsidR="00414F7F">
              <w:t xml:space="preserve">of </w:t>
            </w:r>
            <w:r w:rsidR="001B3813">
              <w:t xml:space="preserve">LMN. </w:t>
            </w:r>
          </w:p>
        </w:tc>
      </w:tr>
      <w:tr w:rsidR="0053696B" w:rsidRPr="00300691" w14:paraId="49230740" w14:textId="77777777" w:rsidTr="0053696B">
        <w:trPr>
          <w:trHeight w:val="287"/>
        </w:trPr>
        <w:tc>
          <w:tcPr>
            <w:tcW w:w="133" w:type="pct"/>
          </w:tcPr>
          <w:p w14:paraId="0757650E" w14:textId="78DDFDFD" w:rsidR="0053696B" w:rsidRDefault="0053696B" w:rsidP="0053696B">
            <w:pPr>
              <w:spacing w:after="0"/>
            </w:pPr>
            <w:r>
              <w:t>2</w:t>
            </w:r>
          </w:p>
        </w:tc>
        <w:tc>
          <w:tcPr>
            <w:tcW w:w="4867" w:type="pct"/>
            <w:tcMar>
              <w:left w:w="28" w:type="dxa"/>
              <w:right w:w="28" w:type="dxa"/>
            </w:tcMar>
          </w:tcPr>
          <w:p w14:paraId="7C51BE20" w14:textId="6371AE97" w:rsidR="0053696B" w:rsidRDefault="00000000" w:rsidP="0053696B">
            <w:pPr>
              <w:spacing w:after="0"/>
            </w:pPr>
            <w:sdt>
              <w:sdtPr>
                <w:id w:val="1459377504"/>
                <w14:checkbox>
                  <w14:checked w14:val="0"/>
                  <w14:checkedState w14:val="2612" w14:font="MS Gothic"/>
                  <w14:uncheckedState w14:val="2610" w14:font="MS Gothic"/>
                </w14:checkbox>
              </w:sdtPr>
              <w:sdtContent>
                <w:r w:rsidR="0053696B">
                  <w:rPr>
                    <w:rFonts w:ascii="MS Gothic" w:eastAsia="MS Gothic" w:hAnsi="MS Gothic" w:hint="eastAsia"/>
                  </w:rPr>
                  <w:t>☐</w:t>
                </w:r>
              </w:sdtContent>
            </w:sdt>
            <w:r w:rsidR="0053696B" w:rsidRPr="00E16B5C">
              <w:t xml:space="preserve"> </w:t>
            </w:r>
            <w:r w:rsidR="0053696B">
              <w:t xml:space="preserve">Confirmed that your LMN discusses in detail each of the patient clinical issues and personal situations and related </w:t>
            </w:r>
            <w:r w:rsidR="00DD365A">
              <w:t>INTUY KNEE</w:t>
            </w:r>
            <w:r w:rsidR="0053696B">
              <w:t xml:space="preserve"> functions addressing those issues and situations in STEP 3?</w:t>
            </w:r>
          </w:p>
        </w:tc>
      </w:tr>
    </w:tbl>
    <w:p w14:paraId="0FF68E59" w14:textId="4729F53E" w:rsidR="00496A0B" w:rsidRDefault="00496A0B" w:rsidP="00DD365A"/>
    <w:p w14:paraId="2FB22B5C" w14:textId="765CEF70" w:rsidR="001B3813" w:rsidRDefault="001B3813" w:rsidP="001B3813">
      <w:pPr>
        <w:pStyle w:val="Heading1"/>
        <w:numPr>
          <w:ilvl w:val="0"/>
          <w:numId w:val="0"/>
        </w:numPr>
      </w:pPr>
      <w:r>
        <w:lastRenderedPageBreak/>
        <w:t>Appendix A</w:t>
      </w:r>
    </w:p>
    <w:p w14:paraId="665A8EED" w14:textId="72AA386A" w:rsidR="001B3813" w:rsidRDefault="001B3813" w:rsidP="001B3813">
      <w:r>
        <w:t>When writing to the physician, doctor, or the insurance, you should have a detailed letter of medical necessity. Below we outline the format of this letter</w:t>
      </w:r>
    </w:p>
    <w:p w14:paraId="42AF9666" w14:textId="5BF4CBEF" w:rsidR="001B3813" w:rsidRDefault="001B3813" w:rsidP="001B3813">
      <w:pPr>
        <w:pStyle w:val="ListParagraph"/>
        <w:numPr>
          <w:ilvl w:val="0"/>
          <w:numId w:val="33"/>
        </w:numPr>
      </w:pPr>
      <w:r>
        <w:t>Clinical History of the Patient</w:t>
      </w:r>
    </w:p>
    <w:p w14:paraId="59407101" w14:textId="7BA77429" w:rsidR="001B3813" w:rsidRDefault="001B3813" w:rsidP="001B3813">
      <w:pPr>
        <w:pStyle w:val="ListParagraph"/>
        <w:numPr>
          <w:ilvl w:val="1"/>
          <w:numId w:val="33"/>
        </w:numPr>
      </w:pPr>
      <w:r>
        <w:t xml:space="preserve">Mentioned the name, age, body weight, </w:t>
      </w:r>
      <w:proofErr w:type="spellStart"/>
      <w:r>
        <w:t>etc</w:t>
      </w:r>
      <w:proofErr w:type="spellEnd"/>
    </w:p>
    <w:p w14:paraId="62204041" w14:textId="53FA2BCB" w:rsidR="001B3813" w:rsidRDefault="001B3813" w:rsidP="001B3813">
      <w:pPr>
        <w:pStyle w:val="ListParagraph"/>
        <w:numPr>
          <w:ilvl w:val="1"/>
          <w:numId w:val="33"/>
        </w:numPr>
      </w:pPr>
      <w:r>
        <w:t>Mentioned how the patient lost his leg</w:t>
      </w:r>
    </w:p>
    <w:p w14:paraId="3F6EF0F3" w14:textId="2C0DB5E8" w:rsidR="001B3813" w:rsidRDefault="001B3813" w:rsidP="001B3813">
      <w:pPr>
        <w:pStyle w:val="ListParagraph"/>
        <w:numPr>
          <w:ilvl w:val="1"/>
          <w:numId w:val="33"/>
        </w:numPr>
      </w:pPr>
      <w:r>
        <w:t>How the patient been recovering from and coping with amputation.</w:t>
      </w:r>
    </w:p>
    <w:p w14:paraId="250860EC" w14:textId="010EA61B" w:rsidR="001B3813" w:rsidRDefault="001B3813" w:rsidP="001B3813">
      <w:pPr>
        <w:pStyle w:val="ListParagraph"/>
        <w:numPr>
          <w:ilvl w:val="1"/>
          <w:numId w:val="33"/>
        </w:numPr>
      </w:pPr>
      <w:r>
        <w:t>The exact pain and difficulties that the patient is experiencing</w:t>
      </w:r>
    </w:p>
    <w:p w14:paraId="2A0712D5" w14:textId="025ED035" w:rsidR="001B3813" w:rsidRDefault="001B3813" w:rsidP="001B3813">
      <w:pPr>
        <w:pStyle w:val="ListParagraph"/>
        <w:numPr>
          <w:ilvl w:val="1"/>
          <w:numId w:val="33"/>
        </w:numPr>
      </w:pPr>
      <w:r>
        <w:t>How his daily life looks like</w:t>
      </w:r>
    </w:p>
    <w:p w14:paraId="144043DC" w14:textId="60965DE5" w:rsidR="001B3813" w:rsidRDefault="001B3813" w:rsidP="001B3813">
      <w:pPr>
        <w:pStyle w:val="ListParagraph"/>
        <w:numPr>
          <w:ilvl w:val="1"/>
          <w:numId w:val="33"/>
        </w:numPr>
      </w:pPr>
      <w:r>
        <w:t>How his job looks like</w:t>
      </w:r>
    </w:p>
    <w:p w14:paraId="65298C49" w14:textId="0A663E40" w:rsidR="001B3813" w:rsidRDefault="001B3813" w:rsidP="001B3813">
      <w:pPr>
        <w:pStyle w:val="ListParagraph"/>
        <w:numPr>
          <w:ilvl w:val="0"/>
          <w:numId w:val="33"/>
        </w:numPr>
      </w:pPr>
      <w:r>
        <w:t>Clinical Findings</w:t>
      </w:r>
    </w:p>
    <w:p w14:paraId="0F6ECB30" w14:textId="11277DB1" w:rsidR="001B3813" w:rsidRDefault="001B3813" w:rsidP="001B3813">
      <w:pPr>
        <w:pStyle w:val="ListParagraph"/>
        <w:numPr>
          <w:ilvl w:val="1"/>
          <w:numId w:val="33"/>
        </w:numPr>
      </w:pPr>
      <w:r>
        <w:t>List all the complains from the patient</w:t>
      </w:r>
    </w:p>
    <w:p w14:paraId="330DA89F" w14:textId="1CEEDFCB" w:rsidR="001B3813" w:rsidRDefault="001B3813" w:rsidP="001B3813">
      <w:pPr>
        <w:pStyle w:val="ListParagraph"/>
        <w:numPr>
          <w:ilvl w:val="1"/>
          <w:numId w:val="33"/>
        </w:numPr>
      </w:pPr>
      <w:r>
        <w:t>List all the difficulties the patient experiences.</w:t>
      </w:r>
    </w:p>
    <w:p w14:paraId="08FE95B9" w14:textId="7D2478A7" w:rsidR="00F25E2B" w:rsidRDefault="001B3813" w:rsidP="00F25E2B">
      <w:pPr>
        <w:pStyle w:val="ListParagraph"/>
        <w:numPr>
          <w:ilvl w:val="1"/>
          <w:numId w:val="33"/>
        </w:numPr>
      </w:pPr>
      <w:r>
        <w:t>Mentioned the videos recordings and the standard tests that you have performed</w:t>
      </w:r>
      <w:r w:rsidR="00F25E2B">
        <w:t>, always provide a link to download those videos and reports.</w:t>
      </w:r>
    </w:p>
    <w:p w14:paraId="05F7C66F" w14:textId="0CD0AAD3" w:rsidR="001B3813" w:rsidRDefault="001B3813" w:rsidP="001B3813">
      <w:pPr>
        <w:pStyle w:val="ListParagraph"/>
        <w:numPr>
          <w:ilvl w:val="0"/>
          <w:numId w:val="33"/>
        </w:numPr>
      </w:pPr>
      <w:r>
        <w:t>Medical Needs of the Patient</w:t>
      </w:r>
    </w:p>
    <w:p w14:paraId="3C360AB0" w14:textId="3FA4CA70" w:rsidR="001B3813" w:rsidRDefault="001B3813" w:rsidP="001B3813">
      <w:pPr>
        <w:pStyle w:val="ListParagraph"/>
        <w:numPr>
          <w:ilvl w:val="1"/>
          <w:numId w:val="33"/>
        </w:numPr>
      </w:pPr>
      <w:r>
        <w:t>Explain what the patient wanted</w:t>
      </w:r>
    </w:p>
    <w:p w14:paraId="2FF70C52" w14:textId="7524B692" w:rsidR="001B3813" w:rsidRDefault="001B3813" w:rsidP="001B3813">
      <w:pPr>
        <w:pStyle w:val="ListParagraph"/>
        <w:numPr>
          <w:ilvl w:val="1"/>
          <w:numId w:val="33"/>
        </w:numPr>
      </w:pPr>
      <w:r>
        <w:t>Explain the benefits of INUTY KNEE and related the benefits with the needs of the patient</w:t>
      </w:r>
    </w:p>
    <w:p w14:paraId="1C7CEA6A" w14:textId="2A8AF9B9" w:rsidR="001B3813" w:rsidRDefault="001B3813" w:rsidP="001B3813">
      <w:pPr>
        <w:pStyle w:val="ListParagraph"/>
        <w:numPr>
          <w:ilvl w:val="1"/>
          <w:numId w:val="33"/>
        </w:numPr>
      </w:pPr>
      <w:r>
        <w:t xml:space="preserve">Mention that by using INTUY KNEE, the condition and quality of life of the patient can be improved, potentially, other medical cost can be reduced. </w:t>
      </w:r>
    </w:p>
    <w:p w14:paraId="057CC3C2" w14:textId="309AEFEC" w:rsidR="001B3813" w:rsidRDefault="001B3813" w:rsidP="001B3813">
      <w:pPr>
        <w:pStyle w:val="ListParagraph"/>
        <w:numPr>
          <w:ilvl w:val="0"/>
          <w:numId w:val="33"/>
        </w:numPr>
      </w:pPr>
      <w:r>
        <w:t>Requested Prescription</w:t>
      </w:r>
    </w:p>
    <w:p w14:paraId="42F2EFAD" w14:textId="361F57DA" w:rsidR="001B3813" w:rsidRDefault="001B3813" w:rsidP="001B3813">
      <w:pPr>
        <w:pStyle w:val="ListParagraph"/>
        <w:numPr>
          <w:ilvl w:val="1"/>
          <w:numId w:val="33"/>
        </w:numPr>
      </w:pPr>
      <w:r>
        <w:t>In certain country, you need to specify the exact code</w:t>
      </w:r>
      <w:r w:rsidR="00414F7F">
        <w:t xml:space="preserve"> of prescription, make sure you list the proper codes.</w:t>
      </w:r>
    </w:p>
    <w:sectPr w:rsidR="001B3813" w:rsidSect="00BF56FD">
      <w:headerReference w:type="default" r:id="rId11"/>
      <w:footerReference w:type="default" r:id="rId12"/>
      <w:pgSz w:w="11906" w:h="16838" w:code="9"/>
      <w:pgMar w:top="851" w:right="720" w:bottom="720" w:left="720" w:header="284" w:footer="26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CC019" w14:textId="77777777" w:rsidR="004D7B6C" w:rsidRDefault="004D7B6C" w:rsidP="001F2601">
      <w:r>
        <w:separator/>
      </w:r>
    </w:p>
    <w:p w14:paraId="3EE24FDB" w14:textId="77777777" w:rsidR="004D7B6C" w:rsidRDefault="004D7B6C" w:rsidP="001F2601"/>
    <w:p w14:paraId="0B1E570F" w14:textId="77777777" w:rsidR="004D7B6C" w:rsidRDefault="004D7B6C" w:rsidP="001F2601"/>
    <w:p w14:paraId="25FE8D67" w14:textId="77777777" w:rsidR="004D7B6C" w:rsidRDefault="004D7B6C" w:rsidP="001F2601"/>
  </w:endnote>
  <w:endnote w:type="continuationSeparator" w:id="0">
    <w:p w14:paraId="1A600FB9" w14:textId="77777777" w:rsidR="004D7B6C" w:rsidRDefault="004D7B6C" w:rsidP="001F2601">
      <w:r>
        <w:continuationSeparator/>
      </w:r>
    </w:p>
    <w:p w14:paraId="7247F7CF" w14:textId="77777777" w:rsidR="004D7B6C" w:rsidRDefault="004D7B6C" w:rsidP="001F2601"/>
    <w:p w14:paraId="4DFAA49A" w14:textId="77777777" w:rsidR="004D7B6C" w:rsidRDefault="004D7B6C" w:rsidP="001F2601"/>
    <w:p w14:paraId="23899112" w14:textId="77777777" w:rsidR="004D7B6C" w:rsidRDefault="004D7B6C" w:rsidP="001F2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仿宋">
    <w:panose1 w:val="02010600040101010101"/>
    <w:charset w:val="86"/>
    <w:family w:val="auto"/>
    <w:pitch w:val="variable"/>
    <w:sig w:usb0="00000287" w:usb1="080F0000" w:usb2="00000010" w:usb3="00000000" w:csb0="0004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860545"/>
      <w:docPartObj>
        <w:docPartGallery w:val="Page Numbers (Bottom of Page)"/>
        <w:docPartUnique/>
      </w:docPartObj>
    </w:sdtPr>
    <w:sdtContent>
      <w:p w14:paraId="5BA7C98B" w14:textId="0C141116" w:rsidR="0045485E" w:rsidRPr="008D1C83" w:rsidRDefault="004835B1" w:rsidP="006E4A3A">
        <w:pPr>
          <w:pStyle w:val="Footer"/>
          <w:pBdr>
            <w:top w:val="single" w:sz="4" w:space="1" w:color="auto"/>
          </w:pBdr>
        </w:pPr>
        <w:r>
          <w:t>Ver. 1.0.0</w:t>
        </w:r>
        <w:sdt>
          <w:sdtPr>
            <w:id w:val="1728636285"/>
            <w:docPartObj>
              <w:docPartGallery w:val="Page Numbers (Top of Page)"/>
              <w:docPartUnique/>
            </w:docPartObj>
          </w:sdtPr>
          <w:sdtContent>
            <w:r w:rsidR="008D1C83" w:rsidRPr="00C937AE">
              <w:ptab w:relativeTo="margin" w:alignment="center" w:leader="none"/>
            </w:r>
            <w:r w:rsidR="00BC479A" w:rsidRPr="00C937AE">
              <w:fldChar w:fldCharType="begin"/>
            </w:r>
            <w:r w:rsidR="00BC479A" w:rsidRPr="00C937AE">
              <w:instrText xml:space="preserve"> PAGE </w:instrText>
            </w:r>
            <w:r w:rsidR="00BC479A" w:rsidRPr="00C937AE">
              <w:fldChar w:fldCharType="separate"/>
            </w:r>
            <w:r w:rsidR="00622948" w:rsidRPr="00C937AE">
              <w:rPr>
                <w:noProof/>
              </w:rPr>
              <w:t>1</w:t>
            </w:r>
            <w:r w:rsidR="00BC479A" w:rsidRPr="00C937AE">
              <w:fldChar w:fldCharType="end"/>
            </w:r>
            <w:r w:rsidR="00BC479A" w:rsidRPr="00C937AE">
              <w:t>/</w:t>
            </w:r>
            <w:r w:rsidR="00293F98">
              <w:rPr>
                <w:noProof/>
              </w:rPr>
              <w:fldChar w:fldCharType="begin"/>
            </w:r>
            <w:r w:rsidR="00293F98">
              <w:rPr>
                <w:noProof/>
              </w:rPr>
              <w:instrText xml:space="preserve"> NUMPAGES  </w:instrText>
            </w:r>
            <w:r w:rsidR="00293F98">
              <w:rPr>
                <w:noProof/>
              </w:rPr>
              <w:fldChar w:fldCharType="separate"/>
            </w:r>
            <w:r w:rsidR="00622948" w:rsidRPr="00C937AE">
              <w:rPr>
                <w:noProof/>
              </w:rPr>
              <w:t>1</w:t>
            </w:r>
            <w:r w:rsidR="00293F98">
              <w:rPr>
                <w:noProof/>
              </w:rPr>
              <w:fldChar w:fldCharType="end"/>
            </w:r>
            <w:r w:rsidR="008D1C83" w:rsidRPr="00C937AE">
              <w:ptab w:relativeTo="margin" w:alignment="right" w:leader="none"/>
            </w:r>
            <w:hyperlink r:id="rId1" w:history="1">
              <w:r w:rsidR="005D34DF" w:rsidRPr="00B67FF0">
                <w:rPr>
                  <w:rStyle w:val="Hyperlink"/>
                </w:rPr>
                <w:t>www.rbionics.com</w:t>
              </w:r>
            </w:hyperlink>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663B1" w14:textId="77777777" w:rsidR="004D7B6C" w:rsidRDefault="004D7B6C" w:rsidP="001F2601">
      <w:bookmarkStart w:id="0" w:name="_Hlk513477152"/>
      <w:bookmarkEnd w:id="0"/>
      <w:r>
        <w:separator/>
      </w:r>
    </w:p>
    <w:p w14:paraId="1C0B42C3" w14:textId="77777777" w:rsidR="004D7B6C" w:rsidRDefault="004D7B6C" w:rsidP="001F2601"/>
    <w:p w14:paraId="770CF4EC" w14:textId="77777777" w:rsidR="004D7B6C" w:rsidRDefault="004D7B6C" w:rsidP="001F2601"/>
    <w:p w14:paraId="471D09E1" w14:textId="77777777" w:rsidR="004D7B6C" w:rsidRDefault="004D7B6C" w:rsidP="001F2601"/>
  </w:footnote>
  <w:footnote w:type="continuationSeparator" w:id="0">
    <w:p w14:paraId="6143FA97" w14:textId="77777777" w:rsidR="004D7B6C" w:rsidRDefault="004D7B6C" w:rsidP="001F2601">
      <w:r>
        <w:continuationSeparator/>
      </w:r>
    </w:p>
    <w:p w14:paraId="07F164AD" w14:textId="77777777" w:rsidR="004D7B6C" w:rsidRDefault="004D7B6C" w:rsidP="001F2601"/>
    <w:p w14:paraId="52AFF0F3" w14:textId="77777777" w:rsidR="004D7B6C" w:rsidRDefault="004D7B6C" w:rsidP="001F2601"/>
    <w:p w14:paraId="42BB8BA5" w14:textId="77777777" w:rsidR="004D7B6C" w:rsidRDefault="004D7B6C" w:rsidP="001F26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7D23" w14:textId="77777777" w:rsidR="007C6AFC" w:rsidRPr="00F255BF" w:rsidRDefault="006E4A3A" w:rsidP="00FD756A">
    <w:pPr>
      <w:spacing w:before="240" w:after="0"/>
      <w:rPr>
        <w:bCs/>
      </w:rPr>
    </w:pPr>
    <w:r w:rsidRPr="00F255BF">
      <w:rPr>
        <w:bCs/>
        <w:noProof/>
      </w:rPr>
      <w:drawing>
        <wp:anchor distT="0" distB="0" distL="114300" distR="114300" simplePos="0" relativeHeight="251658240" behindDoc="0" locked="0" layoutInCell="1" allowOverlap="1" wp14:anchorId="571C6BFE" wp14:editId="7867DDB7">
          <wp:simplePos x="0" y="0"/>
          <wp:positionH relativeFrom="margin">
            <wp:align>right</wp:align>
          </wp:positionH>
          <wp:positionV relativeFrom="paragraph">
            <wp:posOffset>29210</wp:posOffset>
          </wp:positionV>
          <wp:extent cx="876300" cy="31432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5D34DF" w:rsidRPr="00F255BF">
      <w:rPr>
        <w:rFonts w:ascii="Arial" w:hAnsi="Arial" w:cs="Arial"/>
        <w:bCs/>
        <w:i/>
        <w:color w:val="E36C0A" w:themeColor="accent6" w:themeShade="BF"/>
        <w:kern w:val="0"/>
        <w:sz w:val="16"/>
      </w:rPr>
      <w:t>Re</w:t>
    </w:r>
    <w:r w:rsidR="005D34DF" w:rsidRPr="00F255BF">
      <w:rPr>
        <w:rFonts w:ascii="Arial" w:hAnsi="Arial" w:cs="Arial"/>
        <w:bCs/>
        <w:i/>
        <w:color w:val="00B0F0"/>
        <w:kern w:val="0"/>
        <w:sz w:val="16"/>
      </w:rPr>
      <w:t xml:space="preserve">cover </w:t>
    </w:r>
    <w:r w:rsidR="005D34DF" w:rsidRPr="00F255BF">
      <w:rPr>
        <w:rFonts w:ascii="Arial" w:hAnsi="Arial" w:cs="Arial"/>
        <w:bCs/>
        <w:i/>
        <w:color w:val="E36C0A" w:themeColor="accent6" w:themeShade="BF"/>
        <w:kern w:val="0"/>
        <w:sz w:val="16"/>
      </w:rPr>
      <w:t>Boo</w:t>
    </w:r>
    <w:r w:rsidR="005D34DF" w:rsidRPr="00F255BF">
      <w:rPr>
        <w:rFonts w:ascii="Arial" w:hAnsi="Arial" w:cs="Arial"/>
        <w:bCs/>
        <w:i/>
        <w:color w:val="00B0F0"/>
        <w:kern w:val="0"/>
        <w:sz w:val="16"/>
      </w:rPr>
      <w:t xml:space="preserve">st </w:t>
    </w:r>
    <w:r w:rsidR="005D34DF" w:rsidRPr="00F255BF">
      <w:rPr>
        <w:rFonts w:ascii="Arial" w:hAnsi="Arial" w:cs="Arial"/>
        <w:bCs/>
        <w:i/>
        <w:color w:val="E36C0A" w:themeColor="accent6" w:themeShade="BF"/>
        <w:kern w:val="0"/>
        <w:sz w:val="16"/>
      </w:rPr>
      <w:t>Con</w:t>
    </w:r>
    <w:r w:rsidR="005D34DF" w:rsidRPr="00F255BF">
      <w:rPr>
        <w:rFonts w:ascii="Arial" w:hAnsi="Arial" w:cs="Arial"/>
        <w:bCs/>
        <w:i/>
        <w:color w:val="00B0F0"/>
        <w:kern w:val="0"/>
        <w:sz w:val="16"/>
      </w:rPr>
      <w:t>nect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4D32"/>
    <w:multiLevelType w:val="hybridMultilevel"/>
    <w:tmpl w:val="59C0A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E34BC3"/>
    <w:multiLevelType w:val="hybridMultilevel"/>
    <w:tmpl w:val="EEE8039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DB0466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0E7B44C6"/>
    <w:multiLevelType w:val="multilevel"/>
    <w:tmpl w:val="97AC1B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F0A2C7B"/>
    <w:multiLevelType w:val="hybridMultilevel"/>
    <w:tmpl w:val="4ACE2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E0BBC"/>
    <w:multiLevelType w:val="hybridMultilevel"/>
    <w:tmpl w:val="B8901E6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B560F4"/>
    <w:multiLevelType w:val="hybridMultilevel"/>
    <w:tmpl w:val="9904BF5A"/>
    <w:lvl w:ilvl="0" w:tplc="8370E8E0">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676831"/>
    <w:multiLevelType w:val="hybridMultilevel"/>
    <w:tmpl w:val="FB6E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F20CD"/>
    <w:multiLevelType w:val="hybridMultilevel"/>
    <w:tmpl w:val="03788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E49A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1F4F2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76776"/>
    <w:multiLevelType w:val="hybridMultilevel"/>
    <w:tmpl w:val="D21AE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72C3F"/>
    <w:multiLevelType w:val="hybridMultilevel"/>
    <w:tmpl w:val="27CC2592"/>
    <w:lvl w:ilvl="0" w:tplc="4C105CF8">
      <w:start w:val="1"/>
      <w:numFmt w:val="decimal"/>
      <w:lvlText w:val="[%1]."/>
      <w:lvlJc w:val="left"/>
      <w:pPr>
        <w:ind w:left="720" w:hanging="360"/>
      </w:pPr>
      <w:rPr>
        <w:rFonts w:hint="eastAsi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B541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AC4366"/>
    <w:multiLevelType w:val="hybridMultilevel"/>
    <w:tmpl w:val="D25C9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660CD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AFC5AD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4B64070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4D7E1D34"/>
    <w:multiLevelType w:val="hybridMultilevel"/>
    <w:tmpl w:val="397E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3A0ABB"/>
    <w:multiLevelType w:val="multilevel"/>
    <w:tmpl w:val="6DE41C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0C13AE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15:restartNumberingAfterBreak="0">
    <w:nsid w:val="555F62F8"/>
    <w:multiLevelType w:val="hybridMultilevel"/>
    <w:tmpl w:val="FB6AA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7B7ACD"/>
    <w:multiLevelType w:val="hybridMultilevel"/>
    <w:tmpl w:val="05003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E040F8"/>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ADD6AA4"/>
    <w:multiLevelType w:val="multilevel"/>
    <w:tmpl w:val="4462D6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F845BC2"/>
    <w:multiLevelType w:val="multilevel"/>
    <w:tmpl w:val="F0BC14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22B2260"/>
    <w:multiLevelType w:val="hybridMultilevel"/>
    <w:tmpl w:val="CF1A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A0A14"/>
    <w:multiLevelType w:val="hybridMultilevel"/>
    <w:tmpl w:val="5E9CEC6A"/>
    <w:lvl w:ilvl="0" w:tplc="E6F26422">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8" w15:restartNumberingAfterBreak="0">
    <w:nsid w:val="755646D7"/>
    <w:multiLevelType w:val="multilevel"/>
    <w:tmpl w:val="CE2293CC"/>
    <w:lvl w:ilvl="0">
      <w:start w:val="1"/>
      <w:numFmt w:val="upperLetter"/>
      <w:lvlText w:val="Appendix %1. "/>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68A7072"/>
    <w:multiLevelType w:val="hybridMultilevel"/>
    <w:tmpl w:val="E0FE03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F36702"/>
    <w:multiLevelType w:val="hybridMultilevel"/>
    <w:tmpl w:val="DE24B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2651822">
    <w:abstractNumId w:val="17"/>
  </w:num>
  <w:num w:numId="2" w16cid:durableId="1852261205">
    <w:abstractNumId w:val="27"/>
  </w:num>
  <w:num w:numId="3" w16cid:durableId="1681857563">
    <w:abstractNumId w:val="3"/>
  </w:num>
  <w:num w:numId="4" w16cid:durableId="11196884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837496">
    <w:abstractNumId w:val="20"/>
  </w:num>
  <w:num w:numId="6" w16cid:durableId="1622345300">
    <w:abstractNumId w:val="2"/>
  </w:num>
  <w:num w:numId="7" w16cid:durableId="1850675406">
    <w:abstractNumId w:val="19"/>
  </w:num>
  <w:num w:numId="8" w16cid:durableId="631405809">
    <w:abstractNumId w:val="9"/>
  </w:num>
  <w:num w:numId="9" w16cid:durableId="379480999">
    <w:abstractNumId w:val="13"/>
  </w:num>
  <w:num w:numId="10" w16cid:durableId="553496">
    <w:abstractNumId w:val="24"/>
  </w:num>
  <w:num w:numId="11" w16cid:durableId="1384788716">
    <w:abstractNumId w:val="10"/>
  </w:num>
  <w:num w:numId="12" w16cid:durableId="346643388">
    <w:abstractNumId w:val="5"/>
  </w:num>
  <w:num w:numId="13" w16cid:durableId="211625492">
    <w:abstractNumId w:val="22"/>
  </w:num>
  <w:num w:numId="14" w16cid:durableId="1224483023">
    <w:abstractNumId w:val="29"/>
  </w:num>
  <w:num w:numId="15" w16cid:durableId="1829907427">
    <w:abstractNumId w:val="15"/>
  </w:num>
  <w:num w:numId="16" w16cid:durableId="1897817942">
    <w:abstractNumId w:val="16"/>
  </w:num>
  <w:num w:numId="17" w16cid:durableId="465776773">
    <w:abstractNumId w:val="23"/>
  </w:num>
  <w:num w:numId="18" w16cid:durableId="1279026114">
    <w:abstractNumId w:val="25"/>
  </w:num>
  <w:num w:numId="19" w16cid:durableId="1256787680">
    <w:abstractNumId w:val="1"/>
  </w:num>
  <w:num w:numId="20" w16cid:durableId="27226625">
    <w:abstractNumId w:val="28"/>
  </w:num>
  <w:num w:numId="21" w16cid:durableId="885725176">
    <w:abstractNumId w:val="0"/>
  </w:num>
  <w:num w:numId="22" w16cid:durableId="1463883521">
    <w:abstractNumId w:val="12"/>
  </w:num>
  <w:num w:numId="23" w16cid:durableId="1533496885">
    <w:abstractNumId w:val="14"/>
  </w:num>
  <w:num w:numId="24" w16cid:durableId="662046716">
    <w:abstractNumId w:val="30"/>
  </w:num>
  <w:num w:numId="25" w16cid:durableId="1283489779">
    <w:abstractNumId w:val="26"/>
  </w:num>
  <w:num w:numId="26" w16cid:durableId="1339842587">
    <w:abstractNumId w:val="7"/>
  </w:num>
  <w:num w:numId="27" w16cid:durableId="589504214">
    <w:abstractNumId w:val="8"/>
  </w:num>
  <w:num w:numId="28" w16cid:durableId="1035037191">
    <w:abstractNumId w:val="18"/>
  </w:num>
  <w:num w:numId="29" w16cid:durableId="83380435">
    <w:abstractNumId w:val="4"/>
  </w:num>
  <w:num w:numId="30" w16cid:durableId="1170484427">
    <w:abstractNumId w:val="11"/>
  </w:num>
  <w:num w:numId="31" w16cid:durableId="2078939154">
    <w:abstractNumId w:val="25"/>
  </w:num>
  <w:num w:numId="32" w16cid:durableId="837035432">
    <w:abstractNumId w:val="21"/>
  </w:num>
  <w:num w:numId="33" w16cid:durableId="1914587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linkStyles/>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1"/>
    <w:rsid w:val="00000A8B"/>
    <w:rsid w:val="00001947"/>
    <w:rsid w:val="00020EB9"/>
    <w:rsid w:val="0003373C"/>
    <w:rsid w:val="000351E3"/>
    <w:rsid w:val="000369C5"/>
    <w:rsid w:val="000465D4"/>
    <w:rsid w:val="0005645E"/>
    <w:rsid w:val="000603E4"/>
    <w:rsid w:val="00062B95"/>
    <w:rsid w:val="000671A1"/>
    <w:rsid w:val="000702E1"/>
    <w:rsid w:val="00091C3D"/>
    <w:rsid w:val="0009252C"/>
    <w:rsid w:val="00092532"/>
    <w:rsid w:val="00097948"/>
    <w:rsid w:val="000A24C3"/>
    <w:rsid w:val="000A59B8"/>
    <w:rsid w:val="000C1FAF"/>
    <w:rsid w:val="000D000E"/>
    <w:rsid w:val="000F3C15"/>
    <w:rsid w:val="000F52CC"/>
    <w:rsid w:val="000F5419"/>
    <w:rsid w:val="00110809"/>
    <w:rsid w:val="00115A16"/>
    <w:rsid w:val="00130E8E"/>
    <w:rsid w:val="001819FD"/>
    <w:rsid w:val="001834CD"/>
    <w:rsid w:val="001A69B4"/>
    <w:rsid w:val="001B3813"/>
    <w:rsid w:val="001B68BF"/>
    <w:rsid w:val="001E5AEF"/>
    <w:rsid w:val="001F2601"/>
    <w:rsid w:val="0020081D"/>
    <w:rsid w:val="00204D2E"/>
    <w:rsid w:val="00205A19"/>
    <w:rsid w:val="002066EB"/>
    <w:rsid w:val="002317F0"/>
    <w:rsid w:val="0028385F"/>
    <w:rsid w:val="00284E8E"/>
    <w:rsid w:val="00293F98"/>
    <w:rsid w:val="002C3B88"/>
    <w:rsid w:val="002C52B6"/>
    <w:rsid w:val="002C53A7"/>
    <w:rsid w:val="002E52E5"/>
    <w:rsid w:val="002F4515"/>
    <w:rsid w:val="002F4A26"/>
    <w:rsid w:val="00300691"/>
    <w:rsid w:val="00300B33"/>
    <w:rsid w:val="00303EC7"/>
    <w:rsid w:val="0032702E"/>
    <w:rsid w:val="00340D9B"/>
    <w:rsid w:val="00355F7F"/>
    <w:rsid w:val="00363E6C"/>
    <w:rsid w:val="00365BAD"/>
    <w:rsid w:val="00377CF6"/>
    <w:rsid w:val="0038028A"/>
    <w:rsid w:val="003836D6"/>
    <w:rsid w:val="00391C91"/>
    <w:rsid w:val="003A0066"/>
    <w:rsid w:val="003B1919"/>
    <w:rsid w:val="003C077D"/>
    <w:rsid w:val="003F74A3"/>
    <w:rsid w:val="00405644"/>
    <w:rsid w:val="00407753"/>
    <w:rsid w:val="00414F7F"/>
    <w:rsid w:val="004179BE"/>
    <w:rsid w:val="00420441"/>
    <w:rsid w:val="0042673C"/>
    <w:rsid w:val="00435CFB"/>
    <w:rsid w:val="00440219"/>
    <w:rsid w:val="00446ED5"/>
    <w:rsid w:val="00450DD0"/>
    <w:rsid w:val="0045485E"/>
    <w:rsid w:val="0046005E"/>
    <w:rsid w:val="00471179"/>
    <w:rsid w:val="004835B1"/>
    <w:rsid w:val="00484B50"/>
    <w:rsid w:val="0049560F"/>
    <w:rsid w:val="00496A0B"/>
    <w:rsid w:val="004D4B90"/>
    <w:rsid w:val="004D722C"/>
    <w:rsid w:val="004D7B6C"/>
    <w:rsid w:val="004E0A38"/>
    <w:rsid w:val="005019B1"/>
    <w:rsid w:val="00502C8C"/>
    <w:rsid w:val="00507071"/>
    <w:rsid w:val="005127E4"/>
    <w:rsid w:val="005161D5"/>
    <w:rsid w:val="00522D06"/>
    <w:rsid w:val="0053696B"/>
    <w:rsid w:val="005411BC"/>
    <w:rsid w:val="00545497"/>
    <w:rsid w:val="005506AE"/>
    <w:rsid w:val="0055136F"/>
    <w:rsid w:val="00554292"/>
    <w:rsid w:val="005C4693"/>
    <w:rsid w:val="005D34DF"/>
    <w:rsid w:val="005F66B0"/>
    <w:rsid w:val="00604FA0"/>
    <w:rsid w:val="00610275"/>
    <w:rsid w:val="00622948"/>
    <w:rsid w:val="00624D46"/>
    <w:rsid w:val="00633C28"/>
    <w:rsid w:val="00681084"/>
    <w:rsid w:val="00683070"/>
    <w:rsid w:val="00684FFE"/>
    <w:rsid w:val="0068523F"/>
    <w:rsid w:val="00685B7F"/>
    <w:rsid w:val="0068715A"/>
    <w:rsid w:val="006B2CBC"/>
    <w:rsid w:val="006C18E4"/>
    <w:rsid w:val="006D22A5"/>
    <w:rsid w:val="006E284D"/>
    <w:rsid w:val="006E4A3A"/>
    <w:rsid w:val="006F3151"/>
    <w:rsid w:val="00706AC8"/>
    <w:rsid w:val="00715F1C"/>
    <w:rsid w:val="00717B30"/>
    <w:rsid w:val="007227B1"/>
    <w:rsid w:val="00725776"/>
    <w:rsid w:val="00731321"/>
    <w:rsid w:val="00735B6C"/>
    <w:rsid w:val="00743115"/>
    <w:rsid w:val="0074611B"/>
    <w:rsid w:val="007525F3"/>
    <w:rsid w:val="007543F6"/>
    <w:rsid w:val="00770D5A"/>
    <w:rsid w:val="00777F0D"/>
    <w:rsid w:val="0078376B"/>
    <w:rsid w:val="007A2605"/>
    <w:rsid w:val="007B204E"/>
    <w:rsid w:val="007C3FC3"/>
    <w:rsid w:val="007C6AFC"/>
    <w:rsid w:val="007E559E"/>
    <w:rsid w:val="007F17E9"/>
    <w:rsid w:val="007F7682"/>
    <w:rsid w:val="00816E5C"/>
    <w:rsid w:val="008268F2"/>
    <w:rsid w:val="0082738F"/>
    <w:rsid w:val="008341BC"/>
    <w:rsid w:val="00880669"/>
    <w:rsid w:val="008B6DF9"/>
    <w:rsid w:val="008C2449"/>
    <w:rsid w:val="008C3B5F"/>
    <w:rsid w:val="008C4D6F"/>
    <w:rsid w:val="008D1C83"/>
    <w:rsid w:val="008E1431"/>
    <w:rsid w:val="008F0D62"/>
    <w:rsid w:val="009002FA"/>
    <w:rsid w:val="009054F5"/>
    <w:rsid w:val="00906E4D"/>
    <w:rsid w:val="009257FF"/>
    <w:rsid w:val="00933621"/>
    <w:rsid w:val="0093607B"/>
    <w:rsid w:val="00963BB6"/>
    <w:rsid w:val="00995AD8"/>
    <w:rsid w:val="0099632C"/>
    <w:rsid w:val="009A1F02"/>
    <w:rsid w:val="009D1AC3"/>
    <w:rsid w:val="009D23FC"/>
    <w:rsid w:val="009D6FA2"/>
    <w:rsid w:val="009E3DD8"/>
    <w:rsid w:val="009E6674"/>
    <w:rsid w:val="00A00738"/>
    <w:rsid w:val="00A14AA5"/>
    <w:rsid w:val="00A15CDD"/>
    <w:rsid w:val="00A24632"/>
    <w:rsid w:val="00A26A85"/>
    <w:rsid w:val="00A36328"/>
    <w:rsid w:val="00A47EC3"/>
    <w:rsid w:val="00A5315C"/>
    <w:rsid w:val="00A64DCF"/>
    <w:rsid w:val="00A67296"/>
    <w:rsid w:val="00A84EB3"/>
    <w:rsid w:val="00A8521D"/>
    <w:rsid w:val="00A908B1"/>
    <w:rsid w:val="00A90F6D"/>
    <w:rsid w:val="00A97B6B"/>
    <w:rsid w:val="00AB2C7C"/>
    <w:rsid w:val="00AB7289"/>
    <w:rsid w:val="00AC13E1"/>
    <w:rsid w:val="00AC62DC"/>
    <w:rsid w:val="00AD2BB8"/>
    <w:rsid w:val="00AD6866"/>
    <w:rsid w:val="00B01D31"/>
    <w:rsid w:val="00B0605C"/>
    <w:rsid w:val="00B14323"/>
    <w:rsid w:val="00B1613B"/>
    <w:rsid w:val="00B26C08"/>
    <w:rsid w:val="00B30F1C"/>
    <w:rsid w:val="00B457E6"/>
    <w:rsid w:val="00B622E3"/>
    <w:rsid w:val="00B8558F"/>
    <w:rsid w:val="00B95C5F"/>
    <w:rsid w:val="00BA5FF4"/>
    <w:rsid w:val="00BA7FEE"/>
    <w:rsid w:val="00BB2503"/>
    <w:rsid w:val="00BB29AC"/>
    <w:rsid w:val="00BC3C4D"/>
    <w:rsid w:val="00BC465A"/>
    <w:rsid w:val="00BC479A"/>
    <w:rsid w:val="00BE2DDE"/>
    <w:rsid w:val="00BF32BD"/>
    <w:rsid w:val="00BF4F7E"/>
    <w:rsid w:val="00BF56FD"/>
    <w:rsid w:val="00C01A1F"/>
    <w:rsid w:val="00C023B2"/>
    <w:rsid w:val="00C147FF"/>
    <w:rsid w:val="00C17FA9"/>
    <w:rsid w:val="00C2029C"/>
    <w:rsid w:val="00C232AF"/>
    <w:rsid w:val="00C24504"/>
    <w:rsid w:val="00C31DCA"/>
    <w:rsid w:val="00C61D20"/>
    <w:rsid w:val="00C7680B"/>
    <w:rsid w:val="00C8410F"/>
    <w:rsid w:val="00C87136"/>
    <w:rsid w:val="00C91EA8"/>
    <w:rsid w:val="00C937AE"/>
    <w:rsid w:val="00C95A6C"/>
    <w:rsid w:val="00CA201E"/>
    <w:rsid w:val="00CA6ECD"/>
    <w:rsid w:val="00CC305B"/>
    <w:rsid w:val="00CE0882"/>
    <w:rsid w:val="00D07DE2"/>
    <w:rsid w:val="00D104CC"/>
    <w:rsid w:val="00D134CB"/>
    <w:rsid w:val="00D2372E"/>
    <w:rsid w:val="00D351D7"/>
    <w:rsid w:val="00D4493B"/>
    <w:rsid w:val="00D61B69"/>
    <w:rsid w:val="00D8207B"/>
    <w:rsid w:val="00D934E4"/>
    <w:rsid w:val="00DC2512"/>
    <w:rsid w:val="00DC5C71"/>
    <w:rsid w:val="00DD365A"/>
    <w:rsid w:val="00DD6FE1"/>
    <w:rsid w:val="00DF6C43"/>
    <w:rsid w:val="00E0410C"/>
    <w:rsid w:val="00E0458D"/>
    <w:rsid w:val="00E14647"/>
    <w:rsid w:val="00E16B5C"/>
    <w:rsid w:val="00E41B33"/>
    <w:rsid w:val="00E44854"/>
    <w:rsid w:val="00E46674"/>
    <w:rsid w:val="00E51802"/>
    <w:rsid w:val="00E65B60"/>
    <w:rsid w:val="00E660FF"/>
    <w:rsid w:val="00E7085E"/>
    <w:rsid w:val="00E7485C"/>
    <w:rsid w:val="00EB531F"/>
    <w:rsid w:val="00EB6890"/>
    <w:rsid w:val="00EC1FE5"/>
    <w:rsid w:val="00ED117E"/>
    <w:rsid w:val="00EF58E0"/>
    <w:rsid w:val="00EF62D1"/>
    <w:rsid w:val="00EF6FBA"/>
    <w:rsid w:val="00EF7284"/>
    <w:rsid w:val="00F05D5C"/>
    <w:rsid w:val="00F255BF"/>
    <w:rsid w:val="00F25E2B"/>
    <w:rsid w:val="00F26996"/>
    <w:rsid w:val="00F3197E"/>
    <w:rsid w:val="00F359BE"/>
    <w:rsid w:val="00F46F66"/>
    <w:rsid w:val="00F50B77"/>
    <w:rsid w:val="00F63EAA"/>
    <w:rsid w:val="00F729FF"/>
    <w:rsid w:val="00F761BB"/>
    <w:rsid w:val="00FA25D3"/>
    <w:rsid w:val="00FA3026"/>
    <w:rsid w:val="00FA34F1"/>
    <w:rsid w:val="00FA55B0"/>
    <w:rsid w:val="00FB07E3"/>
    <w:rsid w:val="00FB4C03"/>
    <w:rsid w:val="00FB74B0"/>
    <w:rsid w:val="00FD7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C5DCC"/>
  <w15:docId w15:val="{04886798-111F-45A2-B533-B51FB693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B1"/>
    <w:pPr>
      <w:widowControl w:val="0"/>
      <w:spacing w:after="200"/>
    </w:pPr>
  </w:style>
  <w:style w:type="paragraph" w:styleId="Heading1">
    <w:name w:val="heading 1"/>
    <w:basedOn w:val="ListParagraph"/>
    <w:next w:val="Normal"/>
    <w:link w:val="Heading1Char"/>
    <w:uiPriority w:val="9"/>
    <w:qFormat/>
    <w:rsid w:val="004835B1"/>
    <w:pPr>
      <w:numPr>
        <w:numId w:val="18"/>
      </w:numPr>
      <w:outlineLvl w:val="0"/>
    </w:pPr>
    <w:rPr>
      <w:rFonts w:asciiTheme="majorHAnsi" w:hAnsiTheme="majorHAnsi"/>
      <w:b/>
      <w:sz w:val="28"/>
    </w:rPr>
  </w:style>
  <w:style w:type="paragraph" w:styleId="Heading2">
    <w:name w:val="heading 2"/>
    <w:basedOn w:val="Heading1"/>
    <w:next w:val="Normal"/>
    <w:link w:val="Heading2Char"/>
    <w:uiPriority w:val="9"/>
    <w:unhideWhenUsed/>
    <w:qFormat/>
    <w:rsid w:val="004835B1"/>
    <w:pPr>
      <w:numPr>
        <w:ilvl w:val="1"/>
      </w:numPr>
      <w:outlineLvl w:val="1"/>
    </w:pPr>
    <w:rPr>
      <w:sz w:val="24"/>
    </w:rPr>
  </w:style>
  <w:style w:type="paragraph" w:styleId="Heading3">
    <w:name w:val="heading 3"/>
    <w:basedOn w:val="Heading2"/>
    <w:next w:val="Normal"/>
    <w:link w:val="Heading3Char"/>
    <w:uiPriority w:val="9"/>
    <w:unhideWhenUsed/>
    <w:qFormat/>
    <w:rsid w:val="004835B1"/>
    <w:pPr>
      <w:numPr>
        <w:ilvl w:val="2"/>
      </w:numPr>
      <w:outlineLvl w:val="2"/>
    </w:pPr>
    <w:rPr>
      <w:sz w:val="22"/>
    </w:rPr>
  </w:style>
  <w:style w:type="paragraph" w:styleId="Heading4">
    <w:name w:val="heading 4"/>
    <w:basedOn w:val="Heading3"/>
    <w:next w:val="Normal"/>
    <w:link w:val="Heading4Char"/>
    <w:uiPriority w:val="9"/>
    <w:unhideWhenUsed/>
    <w:qFormat/>
    <w:rsid w:val="004835B1"/>
    <w:pPr>
      <w:numPr>
        <w:ilvl w:val="3"/>
      </w:numPr>
      <w:outlineLvl w:val="3"/>
    </w:pPr>
  </w:style>
  <w:style w:type="paragraph" w:styleId="Heading5">
    <w:name w:val="heading 5"/>
    <w:basedOn w:val="Heading4"/>
    <w:next w:val="Normal"/>
    <w:link w:val="Heading5Char"/>
    <w:uiPriority w:val="9"/>
    <w:unhideWhenUsed/>
    <w:qFormat/>
    <w:rsid w:val="004835B1"/>
    <w:pPr>
      <w:numPr>
        <w:ilvl w:val="4"/>
      </w:numPr>
      <w:outlineLvl w:val="4"/>
    </w:pPr>
    <w:rPr>
      <w:sz w:val="21"/>
    </w:rPr>
  </w:style>
  <w:style w:type="paragraph" w:styleId="Heading6">
    <w:name w:val="heading 6"/>
    <w:basedOn w:val="Normal"/>
    <w:next w:val="Normal"/>
    <w:link w:val="Heading6Char"/>
    <w:uiPriority w:val="9"/>
    <w:unhideWhenUsed/>
    <w:qFormat/>
    <w:rsid w:val="004835B1"/>
    <w:pPr>
      <w:outlineLvl w:val="5"/>
    </w:pPr>
    <w:rPr>
      <w:rFonts w:asciiTheme="majorHAnsi" w:hAnsiTheme="majorHAnsi"/>
      <w:b/>
    </w:rPr>
  </w:style>
  <w:style w:type="paragraph" w:styleId="Heading7">
    <w:name w:val="heading 7"/>
    <w:basedOn w:val="Normal"/>
    <w:next w:val="Normal"/>
    <w:link w:val="Heading7Char"/>
    <w:uiPriority w:val="9"/>
    <w:unhideWhenUsed/>
    <w:qFormat/>
    <w:rsid w:val="004835B1"/>
    <w:pPr>
      <w:outlineLvl w:val="6"/>
    </w:pPr>
    <w:rPr>
      <w:rFonts w:asciiTheme="majorHAnsi" w:hAnsiTheme="majorHAnsi"/>
      <w:i/>
      <w:color w:val="000000" w:themeColor="text1"/>
      <w:sz w:val="20"/>
    </w:rPr>
  </w:style>
  <w:style w:type="paragraph" w:styleId="Heading8">
    <w:name w:val="heading 8"/>
    <w:basedOn w:val="Normal"/>
    <w:next w:val="Normal"/>
    <w:link w:val="Heading8Char"/>
    <w:uiPriority w:val="9"/>
    <w:semiHidden/>
    <w:unhideWhenUsed/>
    <w:qFormat/>
    <w:rsid w:val="004835B1"/>
    <w:pPr>
      <w:keepNext/>
      <w:keepLines/>
      <w:numPr>
        <w:ilvl w:val="7"/>
        <w:numId w:val="17"/>
      </w:numPr>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uiPriority w:val="9"/>
    <w:semiHidden/>
    <w:unhideWhenUsed/>
    <w:qFormat/>
    <w:rsid w:val="004835B1"/>
    <w:pPr>
      <w:keepNext/>
      <w:keepLines/>
      <w:numPr>
        <w:ilvl w:val="8"/>
        <w:numId w:val="17"/>
      </w:numPr>
      <w:spacing w:before="240" w:after="64" w:line="32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rsid w:val="004835B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835B1"/>
  </w:style>
  <w:style w:type="paragraph" w:styleId="Header">
    <w:name w:val="header"/>
    <w:basedOn w:val="Normal"/>
    <w:link w:val="HeaderChar"/>
    <w:uiPriority w:val="99"/>
    <w:unhideWhenUsed/>
    <w:rsid w:val="004835B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835B1"/>
    <w:rPr>
      <w:sz w:val="18"/>
      <w:szCs w:val="18"/>
    </w:rPr>
  </w:style>
  <w:style w:type="paragraph" w:styleId="Footer">
    <w:name w:val="footer"/>
    <w:basedOn w:val="Normal"/>
    <w:link w:val="FooterChar"/>
    <w:uiPriority w:val="99"/>
    <w:unhideWhenUsed/>
    <w:rsid w:val="004835B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4835B1"/>
    <w:rPr>
      <w:sz w:val="18"/>
      <w:szCs w:val="18"/>
    </w:rPr>
  </w:style>
  <w:style w:type="paragraph" w:styleId="BalloonText">
    <w:name w:val="Balloon Text"/>
    <w:basedOn w:val="Normal"/>
    <w:link w:val="BalloonTextChar"/>
    <w:uiPriority w:val="99"/>
    <w:semiHidden/>
    <w:unhideWhenUsed/>
    <w:rsid w:val="004835B1"/>
    <w:rPr>
      <w:sz w:val="18"/>
      <w:szCs w:val="18"/>
    </w:rPr>
  </w:style>
  <w:style w:type="character" w:customStyle="1" w:styleId="BalloonTextChar">
    <w:name w:val="Balloon Text Char"/>
    <w:basedOn w:val="DefaultParagraphFont"/>
    <w:link w:val="BalloonText"/>
    <w:uiPriority w:val="99"/>
    <w:semiHidden/>
    <w:rsid w:val="004835B1"/>
    <w:rPr>
      <w:sz w:val="18"/>
      <w:szCs w:val="18"/>
    </w:rPr>
  </w:style>
  <w:style w:type="table" w:styleId="TableGrid">
    <w:name w:val="Table Grid"/>
    <w:aliases w:val="Figure table"/>
    <w:basedOn w:val="TableNormal"/>
    <w:uiPriority w:val="59"/>
    <w:rsid w:val="004835B1"/>
    <w:pPr>
      <w:jc w:val="center"/>
    </w:pPr>
    <w:tblPr>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jc w:val="center"/>
    </w:trPr>
    <w:tcPr>
      <w:vAlign w:val="center"/>
    </w:tcPr>
  </w:style>
  <w:style w:type="character" w:customStyle="1" w:styleId="Heading1Char">
    <w:name w:val="Heading 1 Char"/>
    <w:basedOn w:val="DefaultParagraphFont"/>
    <w:link w:val="Heading1"/>
    <w:uiPriority w:val="9"/>
    <w:rsid w:val="004835B1"/>
    <w:rPr>
      <w:rFonts w:asciiTheme="majorHAnsi" w:hAnsiTheme="majorHAnsi"/>
      <w:b/>
      <w:sz w:val="28"/>
    </w:rPr>
  </w:style>
  <w:style w:type="character" w:customStyle="1" w:styleId="Heading2Char">
    <w:name w:val="Heading 2 Char"/>
    <w:basedOn w:val="DefaultParagraphFont"/>
    <w:link w:val="Heading2"/>
    <w:uiPriority w:val="9"/>
    <w:rsid w:val="004835B1"/>
    <w:rPr>
      <w:rFonts w:asciiTheme="majorHAnsi" w:hAnsiTheme="majorHAnsi"/>
      <w:b/>
      <w:sz w:val="24"/>
    </w:rPr>
  </w:style>
  <w:style w:type="character" w:customStyle="1" w:styleId="Heading3Char">
    <w:name w:val="Heading 3 Char"/>
    <w:basedOn w:val="DefaultParagraphFont"/>
    <w:link w:val="Heading3"/>
    <w:uiPriority w:val="9"/>
    <w:rsid w:val="004835B1"/>
    <w:rPr>
      <w:rFonts w:asciiTheme="majorHAnsi" w:hAnsiTheme="majorHAnsi"/>
      <w:b/>
      <w:sz w:val="22"/>
    </w:rPr>
  </w:style>
  <w:style w:type="paragraph" w:styleId="Title">
    <w:name w:val="Title"/>
    <w:basedOn w:val="Normal"/>
    <w:next w:val="Normal"/>
    <w:link w:val="TitleChar"/>
    <w:uiPriority w:val="10"/>
    <w:qFormat/>
    <w:rsid w:val="004835B1"/>
    <w:pPr>
      <w:spacing w:before="120" w:after="60"/>
      <w:jc w:val="center"/>
      <w:outlineLvl w:val="0"/>
    </w:pPr>
    <w:rPr>
      <w:rFonts w:asciiTheme="majorHAnsi" w:hAnsiTheme="majorHAnsi" w:cstheme="majorBidi"/>
      <w:b/>
      <w:bCs/>
      <w:sz w:val="36"/>
      <w:szCs w:val="32"/>
    </w:rPr>
  </w:style>
  <w:style w:type="character" w:customStyle="1" w:styleId="TitleChar">
    <w:name w:val="Title Char"/>
    <w:basedOn w:val="DefaultParagraphFont"/>
    <w:link w:val="Title"/>
    <w:uiPriority w:val="10"/>
    <w:rsid w:val="004835B1"/>
    <w:rPr>
      <w:rFonts w:asciiTheme="majorHAnsi" w:hAnsiTheme="majorHAnsi" w:cstheme="majorBidi"/>
      <w:b/>
      <w:bCs/>
      <w:sz w:val="36"/>
      <w:szCs w:val="32"/>
    </w:rPr>
  </w:style>
  <w:style w:type="character" w:customStyle="1" w:styleId="Heading4Char">
    <w:name w:val="Heading 4 Char"/>
    <w:basedOn w:val="DefaultParagraphFont"/>
    <w:link w:val="Heading4"/>
    <w:uiPriority w:val="9"/>
    <w:rsid w:val="004835B1"/>
    <w:rPr>
      <w:rFonts w:asciiTheme="majorHAnsi" w:hAnsiTheme="majorHAnsi"/>
      <w:b/>
      <w:sz w:val="22"/>
    </w:rPr>
  </w:style>
  <w:style w:type="character" w:customStyle="1" w:styleId="Heading5Char">
    <w:name w:val="Heading 5 Char"/>
    <w:basedOn w:val="DefaultParagraphFont"/>
    <w:link w:val="Heading5"/>
    <w:uiPriority w:val="9"/>
    <w:rsid w:val="004835B1"/>
    <w:rPr>
      <w:rFonts w:asciiTheme="majorHAnsi" w:hAnsiTheme="majorHAnsi"/>
      <w:b/>
    </w:rPr>
  </w:style>
  <w:style w:type="paragraph" w:styleId="Subtitle">
    <w:name w:val="Subtitle"/>
    <w:basedOn w:val="Normal"/>
    <w:next w:val="Normal"/>
    <w:link w:val="SubtitleChar"/>
    <w:autoRedefine/>
    <w:uiPriority w:val="11"/>
    <w:qFormat/>
    <w:rsid w:val="004835B1"/>
    <w:pPr>
      <w:spacing w:before="120"/>
      <w:jc w:val="center"/>
      <w:outlineLvl w:val="1"/>
    </w:pPr>
    <w:rPr>
      <w:rFonts w:asciiTheme="majorHAnsi" w:hAnsiTheme="majorHAnsi" w:cstheme="majorBidi"/>
      <w:bCs/>
      <w:i/>
      <w:kern w:val="28"/>
      <w:sz w:val="30"/>
      <w:szCs w:val="32"/>
    </w:rPr>
  </w:style>
  <w:style w:type="character" w:customStyle="1" w:styleId="SubtitleChar">
    <w:name w:val="Subtitle Char"/>
    <w:basedOn w:val="DefaultParagraphFont"/>
    <w:link w:val="Subtitle"/>
    <w:uiPriority w:val="11"/>
    <w:rsid w:val="004835B1"/>
    <w:rPr>
      <w:rFonts w:asciiTheme="majorHAnsi" w:hAnsiTheme="majorHAnsi" w:cstheme="majorBidi"/>
      <w:bCs/>
      <w:i/>
      <w:kern w:val="28"/>
      <w:sz w:val="30"/>
      <w:szCs w:val="32"/>
    </w:rPr>
  </w:style>
  <w:style w:type="character" w:customStyle="1" w:styleId="Heading6Char">
    <w:name w:val="Heading 6 Char"/>
    <w:basedOn w:val="DefaultParagraphFont"/>
    <w:link w:val="Heading6"/>
    <w:uiPriority w:val="9"/>
    <w:rsid w:val="004835B1"/>
    <w:rPr>
      <w:rFonts w:asciiTheme="majorHAnsi" w:hAnsiTheme="majorHAnsi"/>
      <w:b/>
    </w:rPr>
  </w:style>
  <w:style w:type="character" w:customStyle="1" w:styleId="Heading7Char">
    <w:name w:val="Heading 7 Char"/>
    <w:basedOn w:val="DefaultParagraphFont"/>
    <w:link w:val="Heading7"/>
    <w:uiPriority w:val="9"/>
    <w:rsid w:val="004835B1"/>
    <w:rPr>
      <w:rFonts w:asciiTheme="majorHAnsi" w:hAnsiTheme="majorHAnsi"/>
      <w:i/>
      <w:color w:val="000000" w:themeColor="text1"/>
      <w:sz w:val="20"/>
    </w:rPr>
  </w:style>
  <w:style w:type="character" w:customStyle="1" w:styleId="Heading8Char">
    <w:name w:val="Heading 8 Char"/>
    <w:basedOn w:val="DefaultParagraphFont"/>
    <w:link w:val="Heading8"/>
    <w:uiPriority w:val="9"/>
    <w:semiHidden/>
    <w:rsid w:val="004835B1"/>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sid w:val="004835B1"/>
    <w:rPr>
      <w:rFonts w:asciiTheme="majorHAnsi" w:eastAsiaTheme="majorEastAsia" w:hAnsiTheme="majorHAnsi" w:cstheme="majorBidi"/>
    </w:rPr>
  </w:style>
  <w:style w:type="character" w:customStyle="1" w:styleId="ConfidentialityClassification">
    <w:name w:val="Confidentiality Classification"/>
    <w:basedOn w:val="DefaultParagraphFont"/>
    <w:uiPriority w:val="1"/>
    <w:qFormat/>
    <w:rsid w:val="004835B1"/>
    <w:rPr>
      <w:rFonts w:asciiTheme="majorHAnsi" w:eastAsiaTheme="minorEastAsia" w:hAnsiTheme="majorHAnsi"/>
      <w:b/>
      <w:color w:val="C00000"/>
      <w:sz w:val="18"/>
    </w:rPr>
  </w:style>
  <w:style w:type="character" w:customStyle="1" w:styleId="confidentialclassificaitonstyle">
    <w:name w:val="confidential classificaiton style"/>
    <w:basedOn w:val="DefaultParagraphFont"/>
    <w:uiPriority w:val="1"/>
    <w:rsid w:val="004835B1"/>
    <w:rPr>
      <w:rFonts w:asciiTheme="majorHAnsi" w:hAnsiTheme="majorHAnsi"/>
    </w:rPr>
  </w:style>
  <w:style w:type="paragraph" w:styleId="ListParagraph">
    <w:name w:val="List Paragraph"/>
    <w:basedOn w:val="Normal"/>
    <w:uiPriority w:val="34"/>
    <w:qFormat/>
    <w:rsid w:val="004835B1"/>
    <w:pPr>
      <w:ind w:left="720"/>
      <w:contextualSpacing/>
    </w:pPr>
  </w:style>
  <w:style w:type="character" w:styleId="SubtleEmphasis">
    <w:name w:val="Subtle Emphasis"/>
    <w:basedOn w:val="DefaultParagraphFont"/>
    <w:uiPriority w:val="19"/>
    <w:qFormat/>
    <w:rsid w:val="004835B1"/>
    <w:rPr>
      <w:i/>
      <w:iCs/>
      <w:color w:val="808080" w:themeColor="text1" w:themeTint="7F"/>
    </w:rPr>
  </w:style>
  <w:style w:type="character" w:styleId="Strong">
    <w:name w:val="Strong"/>
    <w:basedOn w:val="DefaultParagraphFont"/>
    <w:uiPriority w:val="22"/>
    <w:qFormat/>
    <w:rsid w:val="004835B1"/>
    <w:rPr>
      <w:b/>
      <w:bCs/>
    </w:rPr>
  </w:style>
  <w:style w:type="paragraph" w:styleId="TOCHeading">
    <w:name w:val="TOC Heading"/>
    <w:basedOn w:val="Heading1"/>
    <w:next w:val="Normal"/>
    <w:uiPriority w:val="39"/>
    <w:unhideWhenUsed/>
    <w:qFormat/>
    <w:rsid w:val="004835B1"/>
    <w:pPr>
      <w:keepNext/>
      <w:keepLines/>
      <w:widowControl/>
      <w:numPr>
        <w:numId w:val="0"/>
      </w:numPr>
      <w:spacing w:before="240" w:line="259" w:lineRule="auto"/>
      <w:contextualSpacing w:val="0"/>
      <w:outlineLvl w:val="9"/>
    </w:pPr>
    <w:rPr>
      <w:rFonts w:eastAsiaTheme="majorEastAsia" w:cstheme="majorBidi"/>
      <w:kern w:val="0"/>
      <w:szCs w:val="32"/>
      <w:lang w:eastAsia="en-US"/>
    </w:rPr>
  </w:style>
  <w:style w:type="paragraph" w:styleId="TOC1">
    <w:name w:val="toc 1"/>
    <w:basedOn w:val="Normal"/>
    <w:next w:val="Normal"/>
    <w:autoRedefine/>
    <w:uiPriority w:val="39"/>
    <w:unhideWhenUsed/>
    <w:rsid w:val="004835B1"/>
    <w:pPr>
      <w:spacing w:before="120" w:after="120"/>
    </w:pPr>
    <w:rPr>
      <w:b/>
      <w:bCs/>
      <w:sz w:val="20"/>
      <w:szCs w:val="20"/>
    </w:rPr>
  </w:style>
  <w:style w:type="paragraph" w:styleId="TOC2">
    <w:name w:val="toc 2"/>
    <w:basedOn w:val="Normal"/>
    <w:next w:val="Normal"/>
    <w:autoRedefine/>
    <w:uiPriority w:val="39"/>
    <w:unhideWhenUsed/>
    <w:rsid w:val="004835B1"/>
    <w:pPr>
      <w:spacing w:after="0"/>
      <w:ind w:left="210"/>
    </w:pPr>
    <w:rPr>
      <w:sz w:val="20"/>
      <w:szCs w:val="20"/>
    </w:rPr>
  </w:style>
  <w:style w:type="paragraph" w:styleId="TOC3">
    <w:name w:val="toc 3"/>
    <w:basedOn w:val="Normal"/>
    <w:next w:val="Normal"/>
    <w:autoRedefine/>
    <w:uiPriority w:val="39"/>
    <w:unhideWhenUsed/>
    <w:rsid w:val="004835B1"/>
    <w:pPr>
      <w:spacing w:after="0"/>
      <w:ind w:left="420"/>
    </w:pPr>
    <w:rPr>
      <w:i/>
      <w:iCs/>
      <w:sz w:val="20"/>
      <w:szCs w:val="20"/>
    </w:rPr>
  </w:style>
  <w:style w:type="character" w:styleId="Hyperlink">
    <w:name w:val="Hyperlink"/>
    <w:basedOn w:val="DefaultParagraphFont"/>
    <w:uiPriority w:val="99"/>
    <w:unhideWhenUsed/>
    <w:rsid w:val="004835B1"/>
    <w:rPr>
      <w:color w:val="0000FF" w:themeColor="hyperlink"/>
      <w:u w:val="single"/>
    </w:rPr>
  </w:style>
  <w:style w:type="paragraph" w:styleId="Caption">
    <w:name w:val="caption"/>
    <w:aliases w:val="Figure"/>
    <w:basedOn w:val="Normal"/>
    <w:next w:val="Normal"/>
    <w:link w:val="CaptionChar"/>
    <w:uiPriority w:val="35"/>
    <w:unhideWhenUsed/>
    <w:qFormat/>
    <w:rsid w:val="004835B1"/>
    <w:pPr>
      <w:jc w:val="center"/>
    </w:pPr>
    <w:rPr>
      <w:i/>
      <w:iCs/>
      <w:color w:val="1F497D" w:themeColor="text2"/>
      <w:sz w:val="18"/>
      <w:szCs w:val="18"/>
    </w:rPr>
  </w:style>
  <w:style w:type="paragraph" w:styleId="NoSpacing">
    <w:name w:val="No Spacing"/>
    <w:aliases w:val="No Spacing-left"/>
    <w:basedOn w:val="Normal"/>
    <w:uiPriority w:val="1"/>
    <w:qFormat/>
    <w:rsid w:val="004835B1"/>
    <w:pPr>
      <w:spacing w:after="0"/>
    </w:pPr>
  </w:style>
  <w:style w:type="table" w:customStyle="1" w:styleId="rb-tablestyle">
    <w:name w:val="rb-tablestyle"/>
    <w:basedOn w:val="TableNormal"/>
    <w:uiPriority w:val="99"/>
    <w:rsid w:val="004835B1"/>
    <w:pPr>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stylerb">
    <w:name w:val="Header style rb"/>
    <w:link w:val="HeaderstylerbChar"/>
    <w:qFormat/>
    <w:rsid w:val="004835B1"/>
    <w:pPr>
      <w:ind w:right="28"/>
      <w:jc w:val="right"/>
    </w:pPr>
    <w:rPr>
      <w:rFonts w:asciiTheme="majorHAnsi" w:eastAsia="华文仿宋" w:hAnsiTheme="majorHAnsi"/>
      <w:sz w:val="18"/>
      <w:szCs w:val="18"/>
    </w:rPr>
  </w:style>
  <w:style w:type="paragraph" w:customStyle="1" w:styleId="rb-Tableheader">
    <w:name w:val="rb-Table header"/>
    <w:basedOn w:val="Normal"/>
    <w:link w:val="rb-TableheaderChar"/>
    <w:qFormat/>
    <w:rsid w:val="004835B1"/>
    <w:pPr>
      <w:spacing w:after="0"/>
    </w:pPr>
    <w:rPr>
      <w:rFonts w:asciiTheme="majorHAnsi" w:hAnsiTheme="majorHAnsi"/>
      <w:b/>
      <w:sz w:val="22"/>
    </w:rPr>
  </w:style>
  <w:style w:type="character" w:customStyle="1" w:styleId="HeaderstylerbChar">
    <w:name w:val="Header style rb Char"/>
    <w:basedOn w:val="HeaderChar"/>
    <w:link w:val="Headerstylerb"/>
    <w:rsid w:val="004835B1"/>
    <w:rPr>
      <w:rFonts w:asciiTheme="majorHAnsi" w:eastAsia="华文仿宋" w:hAnsiTheme="majorHAnsi"/>
      <w:sz w:val="18"/>
      <w:szCs w:val="18"/>
    </w:rPr>
  </w:style>
  <w:style w:type="character" w:customStyle="1" w:styleId="rb-TableheaderChar">
    <w:name w:val="rb-Table header Char"/>
    <w:basedOn w:val="DefaultParagraphFont"/>
    <w:link w:val="rb-Tableheader"/>
    <w:rsid w:val="004835B1"/>
    <w:rPr>
      <w:rFonts w:asciiTheme="majorHAnsi" w:hAnsiTheme="majorHAnsi"/>
      <w:b/>
      <w:sz w:val="22"/>
    </w:rPr>
  </w:style>
  <w:style w:type="character" w:customStyle="1" w:styleId="CaptionChar">
    <w:name w:val="Caption Char"/>
    <w:aliases w:val="Figure Char"/>
    <w:basedOn w:val="DefaultParagraphFont"/>
    <w:link w:val="Caption"/>
    <w:uiPriority w:val="35"/>
    <w:rsid w:val="004835B1"/>
    <w:rPr>
      <w:i/>
      <w:iCs/>
      <w:color w:val="1F497D" w:themeColor="text2"/>
      <w:sz w:val="18"/>
      <w:szCs w:val="18"/>
    </w:rPr>
  </w:style>
  <w:style w:type="paragraph" w:customStyle="1" w:styleId="TableTitle">
    <w:name w:val="TableTitle"/>
    <w:basedOn w:val="Caption"/>
    <w:link w:val="TableTitleChar"/>
    <w:qFormat/>
    <w:rsid w:val="004835B1"/>
    <w:pPr>
      <w:spacing w:after="0"/>
      <w:jc w:val="left"/>
    </w:pPr>
  </w:style>
  <w:style w:type="paragraph" w:customStyle="1" w:styleId="FigureTitle">
    <w:name w:val="FigureTitle"/>
    <w:basedOn w:val="Caption"/>
    <w:link w:val="FigureTitleChar"/>
    <w:qFormat/>
    <w:rsid w:val="004835B1"/>
  </w:style>
  <w:style w:type="character" w:customStyle="1" w:styleId="TableTitleChar">
    <w:name w:val="TableTitle Char"/>
    <w:basedOn w:val="DefaultParagraphFont"/>
    <w:link w:val="TableTitle"/>
    <w:rsid w:val="004835B1"/>
    <w:rPr>
      <w:i/>
      <w:iCs/>
      <w:color w:val="1F497D" w:themeColor="text2"/>
      <w:sz w:val="18"/>
      <w:szCs w:val="18"/>
    </w:rPr>
  </w:style>
  <w:style w:type="paragraph" w:customStyle="1" w:styleId="Boldtableheader">
    <w:name w:val="Bold table header"/>
    <w:basedOn w:val="Normal"/>
    <w:link w:val="BoldtableheaderChar"/>
    <w:qFormat/>
    <w:rsid w:val="004835B1"/>
    <w:pPr>
      <w:spacing w:after="0"/>
      <w:contextualSpacing/>
    </w:pPr>
    <w:rPr>
      <w:b/>
    </w:rPr>
  </w:style>
  <w:style w:type="character" w:customStyle="1" w:styleId="FigureTitleChar">
    <w:name w:val="FigureTitle Char"/>
    <w:basedOn w:val="DefaultParagraphFont"/>
    <w:link w:val="FigureTitle"/>
    <w:rsid w:val="004835B1"/>
    <w:rPr>
      <w:i/>
      <w:iCs/>
      <w:color w:val="1F497D" w:themeColor="text2"/>
      <w:sz w:val="18"/>
      <w:szCs w:val="18"/>
    </w:rPr>
  </w:style>
  <w:style w:type="character" w:customStyle="1" w:styleId="BoldtableheaderChar">
    <w:name w:val="Bold table header Char"/>
    <w:basedOn w:val="DefaultParagraphFont"/>
    <w:link w:val="Boldtableheader"/>
    <w:rsid w:val="004835B1"/>
    <w:rPr>
      <w:b/>
    </w:rPr>
  </w:style>
  <w:style w:type="character" w:styleId="PlaceholderText">
    <w:name w:val="Placeholder Text"/>
    <w:basedOn w:val="DefaultParagraphFont"/>
    <w:uiPriority w:val="99"/>
    <w:semiHidden/>
    <w:rsid w:val="004835B1"/>
    <w:rPr>
      <w:color w:val="808080"/>
    </w:rPr>
  </w:style>
  <w:style w:type="table" w:customStyle="1" w:styleId="TableGrid1">
    <w:name w:val="Table Grid1"/>
    <w:basedOn w:val="TableNormal"/>
    <w:next w:val="TableGrid"/>
    <w:uiPriority w:val="59"/>
    <w:rsid w:val="00483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4835B1"/>
    <w:pPr>
      <w:spacing w:after="0"/>
      <w:ind w:left="630"/>
    </w:pPr>
    <w:rPr>
      <w:sz w:val="18"/>
      <w:szCs w:val="18"/>
    </w:rPr>
  </w:style>
  <w:style w:type="paragraph" w:styleId="TOC5">
    <w:name w:val="toc 5"/>
    <w:basedOn w:val="Normal"/>
    <w:next w:val="Normal"/>
    <w:autoRedefine/>
    <w:uiPriority w:val="39"/>
    <w:unhideWhenUsed/>
    <w:rsid w:val="004835B1"/>
    <w:pPr>
      <w:spacing w:after="0"/>
      <w:ind w:left="840"/>
    </w:pPr>
    <w:rPr>
      <w:sz w:val="18"/>
      <w:szCs w:val="18"/>
    </w:rPr>
  </w:style>
  <w:style w:type="paragraph" w:styleId="TOC6">
    <w:name w:val="toc 6"/>
    <w:basedOn w:val="Normal"/>
    <w:next w:val="Normal"/>
    <w:autoRedefine/>
    <w:uiPriority w:val="39"/>
    <w:unhideWhenUsed/>
    <w:rsid w:val="004835B1"/>
    <w:pPr>
      <w:spacing w:after="0"/>
      <w:ind w:left="1050"/>
    </w:pPr>
    <w:rPr>
      <w:sz w:val="18"/>
      <w:szCs w:val="18"/>
    </w:rPr>
  </w:style>
  <w:style w:type="paragraph" w:styleId="TOC7">
    <w:name w:val="toc 7"/>
    <w:basedOn w:val="Normal"/>
    <w:next w:val="Normal"/>
    <w:autoRedefine/>
    <w:uiPriority w:val="39"/>
    <w:unhideWhenUsed/>
    <w:rsid w:val="004835B1"/>
    <w:pPr>
      <w:spacing w:after="0"/>
      <w:ind w:left="1260"/>
    </w:pPr>
    <w:rPr>
      <w:sz w:val="18"/>
      <w:szCs w:val="18"/>
    </w:rPr>
  </w:style>
  <w:style w:type="paragraph" w:styleId="TOC8">
    <w:name w:val="toc 8"/>
    <w:basedOn w:val="Normal"/>
    <w:next w:val="Normal"/>
    <w:autoRedefine/>
    <w:uiPriority w:val="39"/>
    <w:unhideWhenUsed/>
    <w:rsid w:val="004835B1"/>
    <w:pPr>
      <w:spacing w:after="0"/>
      <w:ind w:left="1470"/>
    </w:pPr>
    <w:rPr>
      <w:sz w:val="18"/>
      <w:szCs w:val="18"/>
    </w:rPr>
  </w:style>
  <w:style w:type="paragraph" w:styleId="TOC9">
    <w:name w:val="toc 9"/>
    <w:basedOn w:val="Normal"/>
    <w:next w:val="Normal"/>
    <w:autoRedefine/>
    <w:uiPriority w:val="39"/>
    <w:unhideWhenUsed/>
    <w:rsid w:val="004835B1"/>
    <w:pPr>
      <w:spacing w:after="0"/>
      <w:ind w:left="1680"/>
    </w:pPr>
    <w:rPr>
      <w:sz w:val="18"/>
      <w:szCs w:val="18"/>
    </w:rPr>
  </w:style>
  <w:style w:type="paragraph" w:customStyle="1" w:styleId="datasheettableheader">
    <w:name w:val="data sheet table header"/>
    <w:basedOn w:val="Normal"/>
    <w:link w:val="datasheettableheaderChar"/>
    <w:autoRedefine/>
    <w:qFormat/>
    <w:rsid w:val="004835B1"/>
    <w:pPr>
      <w:spacing w:after="0" w:line="276" w:lineRule="auto"/>
      <w:contextualSpacing/>
    </w:pPr>
    <w:rPr>
      <w:rFonts w:asciiTheme="majorHAnsi" w:hAnsiTheme="majorHAnsi"/>
      <w:b/>
      <w:sz w:val="16"/>
    </w:rPr>
  </w:style>
  <w:style w:type="character" w:customStyle="1" w:styleId="datasheettableheaderChar">
    <w:name w:val="data sheet table header Char"/>
    <w:basedOn w:val="DefaultParagraphFont"/>
    <w:link w:val="datasheettableheader"/>
    <w:rsid w:val="004835B1"/>
    <w:rPr>
      <w:rFonts w:asciiTheme="majorHAnsi" w:hAnsiTheme="majorHAnsi"/>
      <w:b/>
      <w:sz w:val="16"/>
    </w:rPr>
  </w:style>
  <w:style w:type="character" w:styleId="UnresolvedMention">
    <w:name w:val="Unresolved Mention"/>
    <w:basedOn w:val="DefaultParagraphFont"/>
    <w:uiPriority w:val="99"/>
    <w:semiHidden/>
    <w:unhideWhenUsed/>
    <w:rsid w:val="004835B1"/>
    <w:rPr>
      <w:color w:val="605E5C"/>
      <w:shd w:val="clear" w:color="auto" w:fill="E1DFDD"/>
    </w:rPr>
  </w:style>
  <w:style w:type="paragraph" w:customStyle="1" w:styleId="TableParagraph">
    <w:name w:val="Table Paragraph"/>
    <w:basedOn w:val="Normal"/>
    <w:uiPriority w:val="1"/>
    <w:qFormat/>
    <w:rsid w:val="00300691"/>
    <w:pPr>
      <w:autoSpaceDE w:val="0"/>
      <w:autoSpaceDN w:val="0"/>
      <w:spacing w:after="0"/>
    </w:pPr>
    <w:rPr>
      <w:rFonts w:ascii="Gill Sans MT" w:eastAsia="Gill Sans MT" w:hAnsi="Gill Sans MT" w:cs="Gill Sans MT"/>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thocareinnovations.com/wp-content/uploads/2021/11/PEQ.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ralab.org/rehabilitation-measures/amputee-mobility-predictor" TargetMode="External"/><Relationship Id="rId4" Type="http://schemas.openxmlformats.org/officeDocument/2006/relationships/settings" Target="settings.xml"/><Relationship Id="rId9" Type="http://schemas.openxmlformats.org/officeDocument/2006/relationships/hyperlink" Target="https://www.sralab.org/rehabilitation-measures/berg-balance-scal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bionic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rbionics\General\Templates\Template_Word\Word_Template_A4_Reduced%20Header_for%20public_v1.0.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B2927-F0A4-4C6A-A7B5-38771571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Word_Template_A4_Reduced Header_for public_v1.0.dotm</Template>
  <TotalTime>404</TotalTime>
  <Pages>6</Pages>
  <Words>2149</Words>
  <Characters>12252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mskytop</dc:creator>
  <cp:lastModifiedBy>SHIQIAN WANG</cp:lastModifiedBy>
  <cp:revision>19</cp:revision>
  <cp:lastPrinted>2020-04-23T14:04:00Z</cp:lastPrinted>
  <dcterms:created xsi:type="dcterms:W3CDTF">2022-07-07T18:34:00Z</dcterms:created>
  <dcterms:modified xsi:type="dcterms:W3CDTF">2022-11-01T10:07:00Z</dcterms:modified>
</cp:coreProperties>
</file>